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877919" w14:textId="77777777" w:rsidR="00485394" w:rsidRDefault="00F01180">
      <w:pPr>
        <w:pStyle w:val="Normal1"/>
        <w:jc w:val="center"/>
        <w:rPr>
          <w:b/>
          <w:sz w:val="22"/>
          <w:szCs w:val="22"/>
          <w:u w:val="single"/>
        </w:rPr>
      </w:pPr>
      <w:bookmarkStart w:id="0" w:name="_GoBack"/>
      <w:bookmarkEnd w:id="0"/>
      <w:r>
        <w:rPr>
          <w:b/>
          <w:u w:val="single"/>
        </w:rPr>
        <w:t xml:space="preserve">Logan City School District School Improvement/School Land Trust Planning Form </w:t>
      </w:r>
    </w:p>
    <w:p w14:paraId="703D7CFC" w14:textId="77777777" w:rsidR="00485394" w:rsidRDefault="00485394">
      <w:pPr>
        <w:pStyle w:val="Normal1"/>
        <w:rPr>
          <w:b/>
          <w:sz w:val="22"/>
          <w:szCs w:val="22"/>
          <w:u w:val="single"/>
        </w:rPr>
      </w:pPr>
    </w:p>
    <w:p w14:paraId="01F0C5A3" w14:textId="3FBA8DFC" w:rsidR="00485394" w:rsidRDefault="00F01180">
      <w:pPr>
        <w:pStyle w:val="Normal1"/>
        <w:rPr>
          <w:b/>
          <w:u w:val="single"/>
        </w:rPr>
      </w:pPr>
      <w:r w:rsidRPr="006B20C6">
        <w:rPr>
          <w:b/>
        </w:rPr>
        <w:t>Sch</w:t>
      </w:r>
      <w:r w:rsidR="006B20C6" w:rsidRPr="006B20C6">
        <w:rPr>
          <w:b/>
        </w:rPr>
        <w:t>ool:</w:t>
      </w:r>
      <w:r>
        <w:rPr>
          <w:b/>
        </w:rPr>
        <w:tab/>
      </w:r>
      <w:r w:rsidR="004478E2">
        <w:rPr>
          <w:b/>
        </w:rPr>
        <w:t>Wilson</w:t>
      </w:r>
      <w:r w:rsidR="004478E2">
        <w:rPr>
          <w:b/>
        </w:rPr>
        <w:tab/>
      </w:r>
      <w:r w:rsidRPr="006B20C6">
        <w:rPr>
          <w:b/>
        </w:rPr>
        <w:t xml:space="preserve"> </w:t>
      </w:r>
      <w:r w:rsidR="006B20C6">
        <w:rPr>
          <w:b/>
        </w:rPr>
        <w:tab/>
      </w:r>
      <w:r w:rsidR="006B20C6">
        <w:rPr>
          <w:b/>
        </w:rPr>
        <w:tab/>
      </w:r>
      <w:r w:rsidR="006B20C6">
        <w:rPr>
          <w:b/>
        </w:rPr>
        <w:tab/>
      </w:r>
      <w:r w:rsidR="006B20C6">
        <w:rPr>
          <w:b/>
        </w:rPr>
        <w:tab/>
      </w:r>
      <w:r w:rsidR="006B20C6">
        <w:rPr>
          <w:b/>
        </w:rPr>
        <w:tab/>
      </w:r>
      <w:r w:rsidR="006B20C6">
        <w:rPr>
          <w:b/>
        </w:rPr>
        <w:tab/>
      </w:r>
      <w:r w:rsidRPr="006B20C6">
        <w:rPr>
          <w:b/>
        </w:rPr>
        <w:t xml:space="preserve">Year: </w:t>
      </w:r>
      <w:r w:rsidR="004478E2">
        <w:rPr>
          <w:b/>
        </w:rPr>
        <w:t>2018-19</w:t>
      </w:r>
    </w:p>
    <w:p w14:paraId="0CDABBE2" w14:textId="77777777" w:rsidR="00485394" w:rsidRDefault="00485394">
      <w:pPr>
        <w:pStyle w:val="Normal1"/>
        <w:rPr>
          <w:b/>
          <w:u w:val="single"/>
        </w:rPr>
      </w:pPr>
    </w:p>
    <w:p w14:paraId="3E669363" w14:textId="77777777" w:rsidR="00485394" w:rsidRDefault="00F01180">
      <w:pPr>
        <w:pStyle w:val="Normal1"/>
      </w:pPr>
      <w:r>
        <w:rPr>
          <w:b/>
          <w:u w:val="single"/>
        </w:rPr>
        <w:t>Purpose:</w:t>
      </w:r>
    </w:p>
    <w:p w14:paraId="003115F9" w14:textId="77777777" w:rsidR="00485394" w:rsidRDefault="00F01180">
      <w:pPr>
        <w:pStyle w:val="Normal1"/>
        <w:numPr>
          <w:ilvl w:val="0"/>
          <w:numId w:val="1"/>
        </w:numPr>
        <w:ind w:hanging="360"/>
        <w:contextualSpacing/>
      </w:pPr>
      <w:r>
        <w:t>The purpose of the School Improvement Plan (SIP) is to:</w:t>
      </w:r>
    </w:p>
    <w:p w14:paraId="7624B3EA" w14:textId="77777777" w:rsidR="00485394" w:rsidRDefault="00F01180">
      <w:pPr>
        <w:pStyle w:val="Normal1"/>
        <w:numPr>
          <w:ilvl w:val="1"/>
          <w:numId w:val="1"/>
        </w:numPr>
        <w:ind w:hanging="360"/>
        <w:contextualSpacing/>
      </w:pPr>
      <w:r>
        <w:t>Raise the academic achievement of all students</w:t>
      </w:r>
    </w:p>
    <w:p w14:paraId="79171CA1" w14:textId="77777777" w:rsidR="00485394" w:rsidRDefault="00F01180">
      <w:pPr>
        <w:pStyle w:val="Normal1"/>
        <w:numPr>
          <w:ilvl w:val="1"/>
          <w:numId w:val="1"/>
        </w:numPr>
        <w:ind w:hanging="360"/>
        <w:contextualSpacing/>
      </w:pPr>
      <w:r>
        <w:t>Provide a clear and simple plan of action to support school staff in their efforts to raise academic achievement of all students</w:t>
      </w:r>
    </w:p>
    <w:p w14:paraId="06B2480D" w14:textId="77777777" w:rsidR="00485394" w:rsidRDefault="00F01180">
      <w:pPr>
        <w:pStyle w:val="Normal1"/>
        <w:numPr>
          <w:ilvl w:val="1"/>
          <w:numId w:val="1"/>
        </w:numPr>
        <w:ind w:hanging="360"/>
        <w:contextualSpacing/>
      </w:pPr>
      <w:r>
        <w:t>Direct the work of the PLCs in each school</w:t>
      </w:r>
    </w:p>
    <w:p w14:paraId="0082BC12" w14:textId="77777777" w:rsidR="00485394" w:rsidRDefault="00485394">
      <w:pPr>
        <w:pStyle w:val="Normal1"/>
      </w:pPr>
    </w:p>
    <w:p w14:paraId="3275AB7F" w14:textId="77777777" w:rsidR="00485394" w:rsidRDefault="00F01180">
      <w:pPr>
        <w:pStyle w:val="Normal1"/>
      </w:pPr>
      <w:r>
        <w:rPr>
          <w:b/>
          <w:u w:val="single"/>
        </w:rPr>
        <w:t>Guiding Questions</w:t>
      </w:r>
    </w:p>
    <w:p w14:paraId="67410060" w14:textId="77777777" w:rsidR="00485394" w:rsidRDefault="00F01180">
      <w:pPr>
        <w:pStyle w:val="Normal1"/>
        <w:numPr>
          <w:ilvl w:val="0"/>
          <w:numId w:val="2"/>
        </w:numPr>
        <w:ind w:hanging="360"/>
        <w:contextualSpacing/>
      </w:pPr>
      <w:r>
        <w:t>What is/are the school’s area(s) of greatest academic need?</w:t>
      </w:r>
    </w:p>
    <w:p w14:paraId="43B85507" w14:textId="77777777" w:rsidR="00485394" w:rsidRDefault="00F01180">
      <w:pPr>
        <w:pStyle w:val="Normal1"/>
        <w:numPr>
          <w:ilvl w:val="1"/>
          <w:numId w:val="2"/>
        </w:numPr>
        <w:ind w:hanging="360"/>
        <w:contextualSpacing/>
      </w:pPr>
      <w:r>
        <w:t>Where are you now?  Where do you want to be? By when do you want to get there?</w:t>
      </w:r>
    </w:p>
    <w:p w14:paraId="11A2D027" w14:textId="77777777" w:rsidR="00485394" w:rsidRDefault="00F01180">
      <w:pPr>
        <w:pStyle w:val="Normal1"/>
        <w:numPr>
          <w:ilvl w:val="0"/>
          <w:numId w:val="2"/>
        </w:numPr>
        <w:ind w:hanging="360"/>
        <w:contextualSpacing/>
      </w:pPr>
      <w:r>
        <w:t>What do your students/teachers need to know and do to accomplish your goal?</w:t>
      </w:r>
    </w:p>
    <w:p w14:paraId="2E181D25" w14:textId="77777777" w:rsidR="00485394" w:rsidRDefault="00F01180">
      <w:pPr>
        <w:pStyle w:val="Normal1"/>
        <w:numPr>
          <w:ilvl w:val="0"/>
          <w:numId w:val="2"/>
        </w:numPr>
        <w:ind w:hanging="360"/>
        <w:contextualSpacing/>
      </w:pPr>
      <w:r>
        <w:t>How will you support the knowing and doing it?</w:t>
      </w:r>
    </w:p>
    <w:p w14:paraId="6E22D806" w14:textId="77777777" w:rsidR="00485394" w:rsidRDefault="00F01180">
      <w:pPr>
        <w:pStyle w:val="Normal1"/>
        <w:numPr>
          <w:ilvl w:val="0"/>
          <w:numId w:val="2"/>
        </w:numPr>
        <w:ind w:hanging="360"/>
        <w:contextualSpacing/>
      </w:pPr>
      <w:r>
        <w:t xml:space="preserve">How will you support student/staff whose behavior demonstrates they have already met the goal? </w:t>
      </w:r>
    </w:p>
    <w:p w14:paraId="49C6583D" w14:textId="77777777" w:rsidR="00485394" w:rsidRDefault="00485394">
      <w:pPr>
        <w:pStyle w:val="Normal1"/>
      </w:pPr>
    </w:p>
    <w:p w14:paraId="5933F1F4" w14:textId="77777777" w:rsidR="00485394" w:rsidRDefault="00F01180">
      <w:pPr>
        <w:pStyle w:val="Normal1"/>
        <w:rPr>
          <w:b/>
          <w:u w:val="single"/>
        </w:rPr>
      </w:pPr>
      <w:r>
        <w:rPr>
          <w:b/>
          <w:u w:val="single"/>
        </w:rPr>
        <w:t>Timeline</w:t>
      </w:r>
    </w:p>
    <w:p w14:paraId="38D5F6A8" w14:textId="22E8456B" w:rsidR="00485394" w:rsidRPr="006B20C6" w:rsidRDefault="008669EA" w:rsidP="006B20C6">
      <w:pPr>
        <w:pStyle w:val="Normal1"/>
        <w:ind w:left="2160" w:hanging="2160"/>
        <w:rPr>
          <w:sz w:val="20"/>
          <w:szCs w:val="20"/>
        </w:rPr>
      </w:pPr>
      <w:r>
        <w:rPr>
          <w:sz w:val="20"/>
          <w:szCs w:val="20"/>
        </w:rPr>
        <w:t>March 22, 2018</w:t>
      </w:r>
      <w:r w:rsidR="00F01180" w:rsidRPr="006B20C6">
        <w:rPr>
          <w:sz w:val="20"/>
          <w:szCs w:val="20"/>
        </w:rPr>
        <w:tab/>
      </w:r>
      <w:r w:rsidR="00F01180" w:rsidRPr="006B20C6">
        <w:rPr>
          <w:b/>
          <w:i/>
          <w:sz w:val="20"/>
          <w:szCs w:val="20"/>
        </w:rPr>
        <w:t>Principal</w:t>
      </w:r>
      <w:r w:rsidR="00F01180" w:rsidRPr="006B20C6">
        <w:rPr>
          <w:sz w:val="20"/>
          <w:szCs w:val="20"/>
        </w:rPr>
        <w:t xml:space="preserve"> due date for completin</w:t>
      </w:r>
      <w:r w:rsidR="006B20C6" w:rsidRPr="006B20C6">
        <w:rPr>
          <w:sz w:val="20"/>
          <w:szCs w:val="20"/>
        </w:rPr>
        <w:t xml:space="preserve">g the Progress Report for the </w:t>
      </w:r>
      <w:r w:rsidR="00F01180" w:rsidRPr="006B20C6">
        <w:rPr>
          <w:sz w:val="20"/>
          <w:szCs w:val="20"/>
        </w:rPr>
        <w:t>current year, School Plan for next year, and Committee Signature form on School Land Trust website.</w:t>
      </w:r>
    </w:p>
    <w:p w14:paraId="03645CC8" w14:textId="77777777" w:rsidR="006B20C6" w:rsidRPr="006B20C6" w:rsidRDefault="006B20C6" w:rsidP="006B20C6">
      <w:pPr>
        <w:pStyle w:val="Normal1"/>
        <w:rPr>
          <w:sz w:val="20"/>
          <w:szCs w:val="20"/>
        </w:rPr>
      </w:pPr>
    </w:p>
    <w:p w14:paraId="3C481EA7" w14:textId="15FD65A0" w:rsidR="00485394" w:rsidRPr="006B20C6" w:rsidRDefault="008669EA" w:rsidP="006B20C6">
      <w:pPr>
        <w:pStyle w:val="Normal1"/>
        <w:ind w:left="2160" w:hanging="2160"/>
        <w:rPr>
          <w:sz w:val="20"/>
          <w:szCs w:val="20"/>
        </w:rPr>
      </w:pPr>
      <w:r>
        <w:rPr>
          <w:sz w:val="20"/>
          <w:szCs w:val="20"/>
        </w:rPr>
        <w:t>March 23, 2018</w:t>
      </w:r>
      <w:r w:rsidR="00F01180" w:rsidRPr="006B20C6">
        <w:rPr>
          <w:sz w:val="20"/>
          <w:szCs w:val="20"/>
        </w:rPr>
        <w:tab/>
        <w:t xml:space="preserve">Stacey will send Trust Land plans to Board to review using the </w:t>
      </w:r>
      <w:r w:rsidR="006B20C6" w:rsidRPr="006B20C6">
        <w:rPr>
          <w:sz w:val="20"/>
          <w:szCs w:val="20"/>
        </w:rPr>
        <w:t>approved</w:t>
      </w:r>
      <w:r w:rsidR="00F01180" w:rsidRPr="006B20C6">
        <w:rPr>
          <w:sz w:val="20"/>
          <w:szCs w:val="20"/>
        </w:rPr>
        <w:t xml:space="preserve"> rubric and appropriate/inappropriate use of funds sheet.  Board</w:t>
      </w:r>
      <w:r>
        <w:rPr>
          <w:sz w:val="20"/>
          <w:szCs w:val="20"/>
        </w:rPr>
        <w:t xml:space="preserve"> members will have from March 23 to April 10</w:t>
      </w:r>
      <w:r w:rsidR="00F01180" w:rsidRPr="006B20C6">
        <w:rPr>
          <w:sz w:val="20"/>
          <w:szCs w:val="20"/>
        </w:rPr>
        <w:t xml:space="preserve"> to review them.</w:t>
      </w:r>
    </w:p>
    <w:p w14:paraId="35CCB6C6" w14:textId="77777777" w:rsidR="006B20C6" w:rsidRPr="006B20C6" w:rsidRDefault="006B20C6">
      <w:pPr>
        <w:pStyle w:val="Normal1"/>
        <w:rPr>
          <w:sz w:val="20"/>
          <w:szCs w:val="20"/>
        </w:rPr>
      </w:pPr>
    </w:p>
    <w:p w14:paraId="098C960F" w14:textId="55194BE9" w:rsidR="00485394" w:rsidRPr="006B20C6" w:rsidRDefault="008669EA">
      <w:pPr>
        <w:pStyle w:val="Normal1"/>
        <w:rPr>
          <w:sz w:val="20"/>
          <w:szCs w:val="20"/>
        </w:rPr>
      </w:pPr>
      <w:r>
        <w:rPr>
          <w:sz w:val="20"/>
          <w:szCs w:val="20"/>
        </w:rPr>
        <w:t>March 27, 2018</w:t>
      </w:r>
      <w:r w:rsidR="00F01180" w:rsidRPr="006B20C6">
        <w:rPr>
          <w:sz w:val="20"/>
          <w:szCs w:val="20"/>
        </w:rPr>
        <w:tab/>
      </w:r>
      <w:r>
        <w:rPr>
          <w:sz w:val="20"/>
          <w:szCs w:val="20"/>
        </w:rPr>
        <w:tab/>
      </w:r>
      <w:r w:rsidR="00F01180" w:rsidRPr="006B20C6">
        <w:rPr>
          <w:b/>
          <w:i/>
          <w:sz w:val="20"/>
          <w:szCs w:val="20"/>
        </w:rPr>
        <w:t>Principals</w:t>
      </w:r>
      <w:r w:rsidR="00F01180" w:rsidRPr="006B20C6">
        <w:rPr>
          <w:sz w:val="20"/>
          <w:szCs w:val="20"/>
        </w:rPr>
        <w:t xml:space="preserve"> present plans to Board at Board Meeting.</w:t>
      </w:r>
    </w:p>
    <w:p w14:paraId="716585E7" w14:textId="77777777" w:rsidR="006B20C6" w:rsidRPr="006B20C6" w:rsidRDefault="006B20C6" w:rsidP="006B20C6">
      <w:pPr>
        <w:pStyle w:val="Normal1"/>
        <w:rPr>
          <w:sz w:val="20"/>
          <w:szCs w:val="20"/>
        </w:rPr>
      </w:pPr>
    </w:p>
    <w:p w14:paraId="5ECEE18F" w14:textId="4D504482" w:rsidR="00485394" w:rsidRPr="006B20C6" w:rsidRDefault="008669EA" w:rsidP="006B20C6">
      <w:pPr>
        <w:pStyle w:val="Normal1"/>
        <w:ind w:left="2160" w:hanging="2160"/>
        <w:rPr>
          <w:sz w:val="20"/>
          <w:szCs w:val="20"/>
        </w:rPr>
      </w:pPr>
      <w:r>
        <w:rPr>
          <w:sz w:val="20"/>
          <w:szCs w:val="20"/>
        </w:rPr>
        <w:t>April 10, 2018</w:t>
      </w:r>
      <w:r w:rsidR="00F01180" w:rsidRPr="006B20C6">
        <w:rPr>
          <w:sz w:val="20"/>
          <w:szCs w:val="20"/>
        </w:rPr>
        <w:tab/>
        <w:t>Board will discuss the rubrics in Work Session.  If there are any changes the Board would like</w:t>
      </w:r>
      <w:r>
        <w:rPr>
          <w:sz w:val="20"/>
          <w:szCs w:val="20"/>
        </w:rPr>
        <w:t xml:space="preserve"> principals to make, they will have until April 24</w:t>
      </w:r>
      <w:r w:rsidR="00F01180" w:rsidRPr="006B20C6">
        <w:rPr>
          <w:sz w:val="20"/>
          <w:szCs w:val="20"/>
        </w:rPr>
        <w:t xml:space="preserve"> to make changes.</w:t>
      </w:r>
    </w:p>
    <w:p w14:paraId="41B0017E" w14:textId="77777777" w:rsidR="006B20C6" w:rsidRPr="006B20C6" w:rsidRDefault="006B20C6" w:rsidP="006B20C6">
      <w:pPr>
        <w:pStyle w:val="Normal1"/>
        <w:rPr>
          <w:sz w:val="20"/>
          <w:szCs w:val="20"/>
        </w:rPr>
      </w:pPr>
    </w:p>
    <w:p w14:paraId="183610BF" w14:textId="03F5DEAC" w:rsidR="00485394" w:rsidRDefault="008669EA">
      <w:pPr>
        <w:pStyle w:val="Normal1"/>
        <w:rPr>
          <w:sz w:val="20"/>
          <w:szCs w:val="20"/>
        </w:rPr>
      </w:pPr>
      <w:r>
        <w:rPr>
          <w:sz w:val="20"/>
          <w:szCs w:val="20"/>
        </w:rPr>
        <w:t>April 24</w:t>
      </w:r>
      <w:r w:rsidR="00F01180" w:rsidRPr="006B20C6">
        <w:rPr>
          <w:sz w:val="20"/>
          <w:szCs w:val="20"/>
        </w:rPr>
        <w:t>, 2017</w:t>
      </w:r>
      <w:r w:rsidR="00F01180" w:rsidRPr="006B20C6">
        <w:rPr>
          <w:sz w:val="20"/>
          <w:szCs w:val="20"/>
        </w:rPr>
        <w:tab/>
      </w:r>
      <w:r>
        <w:rPr>
          <w:sz w:val="20"/>
          <w:szCs w:val="20"/>
        </w:rPr>
        <w:tab/>
      </w:r>
      <w:r w:rsidR="00F01180" w:rsidRPr="006B20C6">
        <w:rPr>
          <w:sz w:val="20"/>
          <w:szCs w:val="20"/>
        </w:rPr>
        <w:t>Board will approve the School Land Trust plans.</w:t>
      </w:r>
    </w:p>
    <w:p w14:paraId="353069B1" w14:textId="77777777" w:rsidR="008669EA" w:rsidRPr="006B20C6" w:rsidRDefault="008669EA">
      <w:pPr>
        <w:pStyle w:val="Normal1"/>
        <w:rPr>
          <w:sz w:val="20"/>
          <w:szCs w:val="20"/>
        </w:rPr>
      </w:pPr>
    </w:p>
    <w:p w14:paraId="6D2D3E49" w14:textId="6D41CA04" w:rsidR="00485394" w:rsidRPr="006B20C6" w:rsidRDefault="008669EA">
      <w:pPr>
        <w:pStyle w:val="Normal1"/>
        <w:rPr>
          <w:i/>
          <w:sz w:val="20"/>
          <w:szCs w:val="20"/>
        </w:rPr>
      </w:pPr>
      <w:r>
        <w:rPr>
          <w:i/>
          <w:sz w:val="20"/>
          <w:szCs w:val="20"/>
        </w:rPr>
        <w:t>May 1, 2018</w:t>
      </w:r>
      <w:r w:rsidR="00F01180" w:rsidRPr="006B20C6">
        <w:rPr>
          <w:i/>
          <w:sz w:val="20"/>
          <w:szCs w:val="20"/>
        </w:rPr>
        <w:t xml:space="preserve">        </w:t>
      </w:r>
      <w:r>
        <w:rPr>
          <w:i/>
          <w:sz w:val="20"/>
          <w:szCs w:val="20"/>
        </w:rPr>
        <w:tab/>
      </w:r>
      <w:r w:rsidR="00F01180" w:rsidRPr="006B20C6">
        <w:rPr>
          <w:i/>
          <w:sz w:val="20"/>
          <w:szCs w:val="20"/>
        </w:rPr>
        <w:tab/>
        <w:t>State due date to have above items completed.</w:t>
      </w:r>
    </w:p>
    <w:p w14:paraId="7BBB5A9F" w14:textId="77777777" w:rsidR="00485394" w:rsidRPr="006B20C6" w:rsidRDefault="00485394">
      <w:pPr>
        <w:pStyle w:val="Normal1"/>
        <w:rPr>
          <w:sz w:val="20"/>
          <w:szCs w:val="20"/>
        </w:rPr>
      </w:pPr>
    </w:p>
    <w:p w14:paraId="5D907960" w14:textId="598AB77A" w:rsidR="00485394" w:rsidRPr="006B20C6" w:rsidRDefault="008669EA">
      <w:pPr>
        <w:pStyle w:val="Normal1"/>
        <w:rPr>
          <w:sz w:val="20"/>
          <w:szCs w:val="20"/>
        </w:rPr>
      </w:pPr>
      <w:r>
        <w:rPr>
          <w:sz w:val="20"/>
          <w:szCs w:val="20"/>
        </w:rPr>
        <w:t>August, 2018</w:t>
      </w:r>
      <w:r w:rsidR="00F01180" w:rsidRPr="006B20C6">
        <w:rPr>
          <w:sz w:val="20"/>
          <w:szCs w:val="20"/>
        </w:rPr>
        <w:tab/>
      </w:r>
      <w:r w:rsidR="00F01180" w:rsidRPr="006B20C6">
        <w:rPr>
          <w:sz w:val="20"/>
          <w:szCs w:val="20"/>
        </w:rPr>
        <w:tab/>
        <w:t>Plans may be enacted as originally approved</w:t>
      </w:r>
    </w:p>
    <w:p w14:paraId="1D53787B" w14:textId="77777777" w:rsidR="008669EA" w:rsidRDefault="008669EA" w:rsidP="006B20C6">
      <w:pPr>
        <w:pStyle w:val="Normal1"/>
        <w:ind w:left="2160" w:hanging="2160"/>
        <w:rPr>
          <w:sz w:val="20"/>
          <w:szCs w:val="20"/>
        </w:rPr>
      </w:pPr>
    </w:p>
    <w:p w14:paraId="0A8D3C35" w14:textId="050368DE" w:rsidR="00485394" w:rsidRPr="006B20C6" w:rsidRDefault="008669EA" w:rsidP="006B20C6">
      <w:pPr>
        <w:pStyle w:val="Normal1"/>
        <w:ind w:left="2160" w:hanging="2160"/>
        <w:rPr>
          <w:sz w:val="20"/>
          <w:szCs w:val="20"/>
        </w:rPr>
      </w:pPr>
      <w:r>
        <w:rPr>
          <w:sz w:val="20"/>
          <w:szCs w:val="20"/>
        </w:rPr>
        <w:t>August, 2018</w:t>
      </w:r>
      <w:r w:rsidR="006B20C6" w:rsidRPr="006B20C6">
        <w:rPr>
          <w:sz w:val="20"/>
          <w:szCs w:val="20"/>
        </w:rPr>
        <w:tab/>
      </w:r>
      <w:r w:rsidR="00F01180" w:rsidRPr="006B20C6">
        <w:rPr>
          <w:sz w:val="20"/>
          <w:szCs w:val="20"/>
        </w:rPr>
        <w:t>School administration reviews end of year student achievement data to determine potential need for amendments to SIP and SLTSP.</w:t>
      </w:r>
    </w:p>
    <w:p w14:paraId="2641BD9C" w14:textId="77777777" w:rsidR="008669EA" w:rsidRDefault="008669EA" w:rsidP="006B20C6">
      <w:pPr>
        <w:pStyle w:val="Normal1"/>
        <w:ind w:left="2160" w:hanging="2160"/>
        <w:rPr>
          <w:sz w:val="20"/>
          <w:szCs w:val="20"/>
        </w:rPr>
      </w:pPr>
    </w:p>
    <w:p w14:paraId="674B790B" w14:textId="77777777" w:rsidR="00485394" w:rsidRPr="006B20C6" w:rsidRDefault="00F01180" w:rsidP="006B20C6">
      <w:pPr>
        <w:pStyle w:val="Normal1"/>
        <w:ind w:left="2160" w:hanging="2160"/>
        <w:rPr>
          <w:sz w:val="20"/>
          <w:szCs w:val="20"/>
        </w:rPr>
      </w:pPr>
      <w:r w:rsidRPr="006B20C6">
        <w:rPr>
          <w:sz w:val="20"/>
          <w:szCs w:val="20"/>
        </w:rPr>
        <w:t>September, 2018</w:t>
      </w:r>
      <w:r w:rsidRPr="006B20C6">
        <w:rPr>
          <w:sz w:val="20"/>
          <w:szCs w:val="20"/>
        </w:rPr>
        <w:tab/>
        <w:t>School Administration and School Community Council propose amendments to SIP and School Land Trust spending plan</w:t>
      </w:r>
    </w:p>
    <w:p w14:paraId="4313C29E" w14:textId="77777777" w:rsidR="008669EA" w:rsidRDefault="008669EA">
      <w:pPr>
        <w:pStyle w:val="Normal1"/>
        <w:rPr>
          <w:sz w:val="20"/>
          <w:szCs w:val="20"/>
        </w:rPr>
      </w:pPr>
    </w:p>
    <w:p w14:paraId="556F9940" w14:textId="77777777" w:rsidR="00485394" w:rsidRPr="006B20C6" w:rsidRDefault="00F01180">
      <w:pPr>
        <w:pStyle w:val="Normal1"/>
        <w:rPr>
          <w:sz w:val="20"/>
          <w:szCs w:val="20"/>
        </w:rPr>
      </w:pPr>
      <w:r w:rsidRPr="006B20C6">
        <w:rPr>
          <w:sz w:val="20"/>
          <w:szCs w:val="20"/>
        </w:rPr>
        <w:t>October, 2018</w:t>
      </w:r>
      <w:r w:rsidRPr="006B20C6">
        <w:rPr>
          <w:sz w:val="20"/>
          <w:szCs w:val="20"/>
        </w:rPr>
        <w:tab/>
      </w:r>
      <w:r w:rsidRPr="006B20C6">
        <w:rPr>
          <w:sz w:val="20"/>
          <w:szCs w:val="20"/>
        </w:rPr>
        <w:tab/>
        <w:t xml:space="preserve">Board of Education approves proposed amendments to plans. </w:t>
      </w:r>
    </w:p>
    <w:p w14:paraId="636DA8BD" w14:textId="62674FBA" w:rsidR="006B20C6" w:rsidRPr="008669EA" w:rsidRDefault="00F01180" w:rsidP="008669EA">
      <w:pPr>
        <w:pStyle w:val="Normal1"/>
        <w:ind w:left="2160"/>
        <w:rPr>
          <w:sz w:val="20"/>
          <w:szCs w:val="20"/>
        </w:rPr>
      </w:pPr>
      <w:r w:rsidRPr="006B20C6">
        <w:rPr>
          <w:sz w:val="20"/>
          <w:szCs w:val="20"/>
        </w:rPr>
        <w:t>Board approved plans are submitted to the School Land Trust Administration for final approval. Modified plans may be enacted once state approval is finalized</w:t>
      </w:r>
    </w:p>
    <w:p w14:paraId="00EF4BA8" w14:textId="77777777" w:rsidR="00485394" w:rsidRDefault="00F01180">
      <w:pPr>
        <w:pStyle w:val="Normal1"/>
      </w:pPr>
      <w:r>
        <w:rPr>
          <w:b/>
          <w:u w:val="single"/>
        </w:rPr>
        <w:lastRenderedPageBreak/>
        <w:t>Information</w:t>
      </w:r>
    </w:p>
    <w:p w14:paraId="77361C35" w14:textId="77777777" w:rsidR="00485394" w:rsidRDefault="00F01180">
      <w:pPr>
        <w:pStyle w:val="Normal1"/>
      </w:pPr>
      <w:r>
        <w:t xml:space="preserve">Please describe the process your school used to create the SIP, including how you involved the various stakeholder groups in your school. </w:t>
      </w:r>
    </w:p>
    <w:p w14:paraId="306A7C25" w14:textId="77777777" w:rsidR="008669EA" w:rsidRDefault="008669EA">
      <w:pPr>
        <w:pStyle w:val="Normal1"/>
      </w:pPr>
    </w:p>
    <w:p w14:paraId="00296EAA" w14:textId="77777777" w:rsidR="008669EA" w:rsidRDefault="008669EA">
      <w:pPr>
        <w:pStyle w:val="Normal1"/>
      </w:pPr>
    </w:p>
    <w:p w14:paraId="72E5DCC1" w14:textId="58C77F8E" w:rsidR="004478E2" w:rsidRPr="004478E2" w:rsidRDefault="004478E2">
      <w:pPr>
        <w:pStyle w:val="Normal1"/>
        <w:rPr>
          <w:i/>
          <w:sz w:val="28"/>
          <w:szCs w:val="28"/>
        </w:rPr>
      </w:pPr>
      <w:r w:rsidRPr="004478E2">
        <w:rPr>
          <w:i/>
          <w:sz w:val="28"/>
          <w:szCs w:val="28"/>
        </w:rPr>
        <w:t>The Wilson teachers met to discuss the SIP on March 7, 2018.  They reviewed the math and language arts data.  After reviewing the data, Wilson Elementary would like to continue to improve their Tier I instruction.  In order to reach that target, the staff has set goals in 4 areas. The community council met on March 12</w:t>
      </w:r>
      <w:r w:rsidRPr="004478E2">
        <w:rPr>
          <w:i/>
          <w:sz w:val="28"/>
          <w:szCs w:val="28"/>
          <w:vertAlign w:val="superscript"/>
        </w:rPr>
        <w:t>th</w:t>
      </w:r>
      <w:r w:rsidRPr="004478E2">
        <w:rPr>
          <w:i/>
          <w:sz w:val="28"/>
          <w:szCs w:val="28"/>
        </w:rPr>
        <w:t xml:space="preserve"> to see the data, discuss the needs and approve the goals.  </w:t>
      </w:r>
    </w:p>
    <w:p w14:paraId="7BAED543" w14:textId="77777777" w:rsidR="004478E2" w:rsidRPr="004478E2" w:rsidRDefault="004478E2">
      <w:pPr>
        <w:pStyle w:val="Normal1"/>
        <w:rPr>
          <w:i/>
          <w:sz w:val="28"/>
          <w:szCs w:val="28"/>
        </w:rPr>
      </w:pPr>
    </w:p>
    <w:p w14:paraId="79431CA6" w14:textId="77777777" w:rsidR="004478E2" w:rsidRPr="004478E2" w:rsidRDefault="004478E2">
      <w:pPr>
        <w:pStyle w:val="Normal1"/>
        <w:rPr>
          <w:i/>
          <w:sz w:val="28"/>
          <w:szCs w:val="28"/>
        </w:rPr>
      </w:pPr>
    </w:p>
    <w:p w14:paraId="141A44B8" w14:textId="3D659EA1" w:rsidR="004478E2" w:rsidRPr="004478E2" w:rsidRDefault="004478E2">
      <w:pPr>
        <w:pStyle w:val="Normal1"/>
        <w:rPr>
          <w:sz w:val="28"/>
          <w:szCs w:val="28"/>
        </w:rPr>
      </w:pPr>
      <w:r w:rsidRPr="004478E2">
        <w:rPr>
          <w:sz w:val="28"/>
          <w:szCs w:val="28"/>
        </w:rPr>
        <w:t>SIP Plan for Wilson Elementary 2018-2019</w:t>
      </w:r>
    </w:p>
    <w:p w14:paraId="1EAF1281" w14:textId="77777777" w:rsidR="004478E2" w:rsidRPr="004478E2" w:rsidRDefault="004478E2">
      <w:pPr>
        <w:pStyle w:val="Normal1"/>
        <w:rPr>
          <w:i/>
          <w:sz w:val="28"/>
          <w:szCs w:val="28"/>
        </w:rPr>
      </w:pPr>
    </w:p>
    <w:p w14:paraId="7E835010" w14:textId="1DB3D45F" w:rsidR="004478E2" w:rsidRPr="004478E2" w:rsidRDefault="004478E2">
      <w:pPr>
        <w:pStyle w:val="Normal1"/>
        <w:rPr>
          <w:i/>
          <w:sz w:val="28"/>
          <w:szCs w:val="28"/>
        </w:rPr>
      </w:pPr>
      <w:r w:rsidRPr="004478E2">
        <w:rPr>
          <w:i/>
          <w:sz w:val="28"/>
          <w:szCs w:val="28"/>
        </w:rPr>
        <w:t xml:space="preserve">The purpose of the School Improvement Plan is to raise the academic achievement of all students.  After reviewing our math and language arts data, Wilson Elementary would like to improve our Tier I instruction so that 85% of our students are reaching 85% or higher on their assessments.  To move us in that direction we will implement 4 goals.  Teachers will then use one of the four goals to write their SLO.  </w:t>
      </w:r>
    </w:p>
    <w:p w14:paraId="68182C3B" w14:textId="77777777" w:rsidR="008669EA" w:rsidRDefault="008669EA">
      <w:pPr>
        <w:pStyle w:val="Normal1"/>
      </w:pPr>
    </w:p>
    <w:p w14:paraId="0265C94D" w14:textId="77777777" w:rsidR="008669EA" w:rsidRDefault="008669EA">
      <w:pPr>
        <w:pStyle w:val="Normal1"/>
      </w:pPr>
    </w:p>
    <w:p w14:paraId="15E837BD" w14:textId="77777777" w:rsidR="008669EA" w:rsidRDefault="008669EA">
      <w:pPr>
        <w:pStyle w:val="Normal1"/>
      </w:pPr>
    </w:p>
    <w:p w14:paraId="08AEF9F3" w14:textId="77777777" w:rsidR="008669EA" w:rsidRDefault="008669EA">
      <w:pPr>
        <w:pStyle w:val="Normal1"/>
      </w:pPr>
    </w:p>
    <w:p w14:paraId="3BB790CE" w14:textId="77777777" w:rsidR="008669EA" w:rsidRDefault="008669EA">
      <w:pPr>
        <w:pStyle w:val="Normal1"/>
      </w:pPr>
    </w:p>
    <w:p w14:paraId="0C3B0B27" w14:textId="77777777" w:rsidR="008669EA" w:rsidRDefault="008669EA">
      <w:pPr>
        <w:pStyle w:val="Normal1"/>
      </w:pPr>
    </w:p>
    <w:p w14:paraId="50278240" w14:textId="77777777" w:rsidR="008669EA" w:rsidRDefault="008669EA">
      <w:pPr>
        <w:pStyle w:val="Normal1"/>
      </w:pPr>
    </w:p>
    <w:p w14:paraId="16BCBC1A" w14:textId="77777777" w:rsidR="008669EA" w:rsidRDefault="008669EA">
      <w:pPr>
        <w:pStyle w:val="Normal1"/>
      </w:pPr>
    </w:p>
    <w:p w14:paraId="6188E5AB" w14:textId="77777777" w:rsidR="008669EA" w:rsidRDefault="008669EA">
      <w:pPr>
        <w:pStyle w:val="Normal1"/>
      </w:pPr>
    </w:p>
    <w:p w14:paraId="5BDFC21D" w14:textId="77777777" w:rsidR="008669EA" w:rsidRDefault="008669EA">
      <w:pPr>
        <w:pStyle w:val="Normal1"/>
      </w:pPr>
    </w:p>
    <w:p w14:paraId="3226A914" w14:textId="77777777" w:rsidR="008669EA" w:rsidRDefault="008669EA">
      <w:pPr>
        <w:pStyle w:val="Normal1"/>
      </w:pPr>
    </w:p>
    <w:p w14:paraId="1031363E" w14:textId="77777777" w:rsidR="008669EA" w:rsidRDefault="008669EA">
      <w:pPr>
        <w:pStyle w:val="Normal1"/>
      </w:pPr>
    </w:p>
    <w:p w14:paraId="4AFA910F" w14:textId="77777777" w:rsidR="008669EA" w:rsidRDefault="008669EA">
      <w:pPr>
        <w:pStyle w:val="Normal1"/>
      </w:pPr>
    </w:p>
    <w:p w14:paraId="099BD08F" w14:textId="77777777" w:rsidR="008669EA" w:rsidRDefault="008669EA">
      <w:pPr>
        <w:pStyle w:val="Normal1"/>
      </w:pPr>
    </w:p>
    <w:p w14:paraId="399CA4D6" w14:textId="77777777" w:rsidR="008669EA" w:rsidRDefault="008669EA">
      <w:pPr>
        <w:pStyle w:val="Normal1"/>
      </w:pPr>
    </w:p>
    <w:p w14:paraId="496C89FF" w14:textId="77777777" w:rsidR="008669EA" w:rsidRDefault="008669EA">
      <w:pPr>
        <w:pStyle w:val="Normal1"/>
      </w:pPr>
    </w:p>
    <w:p w14:paraId="63F6D6D3" w14:textId="77777777" w:rsidR="008669EA" w:rsidRDefault="008669EA">
      <w:pPr>
        <w:pStyle w:val="Normal1"/>
      </w:pPr>
    </w:p>
    <w:p w14:paraId="0F9C38AB" w14:textId="77777777" w:rsidR="008669EA" w:rsidRDefault="008669EA">
      <w:pPr>
        <w:pStyle w:val="Normal1"/>
      </w:pPr>
    </w:p>
    <w:p w14:paraId="7736ADB1" w14:textId="77777777" w:rsidR="008669EA" w:rsidRDefault="008669EA">
      <w:pPr>
        <w:pStyle w:val="Normal1"/>
      </w:pPr>
    </w:p>
    <w:p w14:paraId="07B25AA3" w14:textId="77777777" w:rsidR="008669EA" w:rsidRDefault="008669EA">
      <w:pPr>
        <w:pStyle w:val="Normal1"/>
      </w:pPr>
    </w:p>
    <w:p w14:paraId="604BD217" w14:textId="77777777" w:rsidR="008669EA" w:rsidRDefault="008669EA">
      <w:pPr>
        <w:pStyle w:val="Normal1"/>
      </w:pPr>
    </w:p>
    <w:p w14:paraId="5686154B" w14:textId="6152A254" w:rsidR="006B20C6" w:rsidRDefault="006B20C6" w:rsidP="006B20C6">
      <w:pPr>
        <w:pStyle w:val="Normal1"/>
        <w:rPr>
          <w:b/>
        </w:rPr>
      </w:pPr>
      <w:r w:rsidRPr="006B20C6">
        <w:rPr>
          <w:b/>
        </w:rPr>
        <w:lastRenderedPageBreak/>
        <w:t>Goal #1</w:t>
      </w:r>
      <w:r w:rsidR="004478E2">
        <w:rPr>
          <w:b/>
        </w:rPr>
        <w:t xml:space="preserve"> </w:t>
      </w:r>
    </w:p>
    <w:p w14:paraId="70EBC319" w14:textId="77777777" w:rsidR="006B20C6" w:rsidRPr="006B20C6" w:rsidRDefault="006B20C6" w:rsidP="006B20C6">
      <w:pPr>
        <w:pStyle w:val="Normal1"/>
        <w:rPr>
          <w:b/>
        </w:rPr>
      </w:pPr>
    </w:p>
    <w:tbl>
      <w:tblPr>
        <w:tblStyle w:val="TableGrid"/>
        <w:tblW w:w="0" w:type="auto"/>
        <w:tblLook w:val="04A0" w:firstRow="1" w:lastRow="0" w:firstColumn="1" w:lastColumn="0" w:noHBand="0" w:noVBand="1"/>
      </w:tblPr>
      <w:tblGrid>
        <w:gridCol w:w="9576"/>
      </w:tblGrid>
      <w:tr w:rsidR="006B20C6" w14:paraId="1EA92227" w14:textId="77777777" w:rsidTr="006B20C6">
        <w:tc>
          <w:tcPr>
            <w:tcW w:w="9576" w:type="dxa"/>
            <w:shd w:val="clear" w:color="auto" w:fill="B3B3B3"/>
          </w:tcPr>
          <w:p w14:paraId="1FA882A8" w14:textId="77777777" w:rsidR="006B20C6" w:rsidRDefault="006B20C6" w:rsidP="006B20C6">
            <w:pPr>
              <w:pStyle w:val="Normal1"/>
            </w:pPr>
            <w:r>
              <w:t>Goal</w:t>
            </w:r>
          </w:p>
        </w:tc>
      </w:tr>
      <w:tr w:rsidR="006B20C6" w14:paraId="17631079" w14:textId="77777777" w:rsidTr="006B20C6">
        <w:tc>
          <w:tcPr>
            <w:tcW w:w="9576" w:type="dxa"/>
          </w:tcPr>
          <w:p w14:paraId="598FF1B5" w14:textId="1EA2A12D" w:rsidR="006B20C6" w:rsidRDefault="004478E2" w:rsidP="006B20C6">
            <w:pPr>
              <w:pStyle w:val="Normal1"/>
            </w:pPr>
            <w:r>
              <w:t xml:space="preserve">85% of our students will score 85% or higher on their math chapter tests.  </w:t>
            </w:r>
          </w:p>
          <w:p w14:paraId="023887CC" w14:textId="77777777" w:rsidR="006B20C6" w:rsidRDefault="006B20C6" w:rsidP="006B20C6">
            <w:pPr>
              <w:pStyle w:val="Normal1"/>
            </w:pPr>
          </w:p>
          <w:p w14:paraId="4DBE44D2" w14:textId="77777777" w:rsidR="006B20C6" w:rsidRDefault="006B20C6" w:rsidP="006B20C6">
            <w:pPr>
              <w:pStyle w:val="Normal1"/>
            </w:pPr>
          </w:p>
        </w:tc>
      </w:tr>
    </w:tbl>
    <w:p w14:paraId="4E7BB6D1" w14:textId="77777777" w:rsidR="006B20C6" w:rsidRDefault="006B20C6" w:rsidP="006B20C6">
      <w:pPr>
        <w:pStyle w:val="Normal1"/>
      </w:pPr>
    </w:p>
    <w:tbl>
      <w:tblPr>
        <w:tblStyle w:val="TableGrid"/>
        <w:tblW w:w="0" w:type="auto"/>
        <w:tblLook w:val="04A0" w:firstRow="1" w:lastRow="0" w:firstColumn="1" w:lastColumn="0" w:noHBand="0" w:noVBand="1"/>
      </w:tblPr>
      <w:tblGrid>
        <w:gridCol w:w="9576"/>
      </w:tblGrid>
      <w:tr w:rsidR="006B20C6" w14:paraId="46AD5AA9" w14:textId="77777777" w:rsidTr="006B20C6">
        <w:tc>
          <w:tcPr>
            <w:tcW w:w="9576" w:type="dxa"/>
            <w:shd w:val="clear" w:color="auto" w:fill="B3B3B3"/>
          </w:tcPr>
          <w:p w14:paraId="7B2146FD" w14:textId="77777777" w:rsidR="006B20C6" w:rsidRDefault="006B20C6" w:rsidP="006B20C6">
            <w:pPr>
              <w:pStyle w:val="Normal1"/>
            </w:pPr>
            <w:r>
              <w:t>Academic Areas</w:t>
            </w:r>
          </w:p>
        </w:tc>
      </w:tr>
      <w:tr w:rsidR="006B20C6" w14:paraId="4115D41F" w14:textId="77777777" w:rsidTr="006B20C6">
        <w:tc>
          <w:tcPr>
            <w:tcW w:w="9576" w:type="dxa"/>
          </w:tcPr>
          <w:p w14:paraId="037BDDE4" w14:textId="600DF45E" w:rsidR="006B20C6" w:rsidRDefault="004478E2" w:rsidP="006B20C6">
            <w:pPr>
              <w:pStyle w:val="Normal1"/>
            </w:pPr>
            <w:r>
              <w:t>Math</w:t>
            </w:r>
          </w:p>
          <w:p w14:paraId="41FC14CC" w14:textId="77777777" w:rsidR="006B20C6" w:rsidRDefault="006B20C6" w:rsidP="006B20C6">
            <w:pPr>
              <w:pStyle w:val="Normal1"/>
            </w:pPr>
          </w:p>
          <w:p w14:paraId="7EB6ACF3" w14:textId="77777777" w:rsidR="006B20C6" w:rsidRDefault="006B20C6" w:rsidP="006B20C6">
            <w:pPr>
              <w:pStyle w:val="Normal1"/>
            </w:pPr>
          </w:p>
        </w:tc>
      </w:tr>
    </w:tbl>
    <w:p w14:paraId="7D778E30" w14:textId="77777777" w:rsidR="006B20C6" w:rsidRDefault="006B20C6" w:rsidP="006B20C6">
      <w:pPr>
        <w:pStyle w:val="Normal1"/>
      </w:pPr>
    </w:p>
    <w:p w14:paraId="6E96BAF9" w14:textId="77777777" w:rsidR="006B20C6" w:rsidRDefault="006B20C6" w:rsidP="006B20C6">
      <w:pPr>
        <w:pStyle w:val="Normal1"/>
      </w:pPr>
    </w:p>
    <w:tbl>
      <w:tblPr>
        <w:tblStyle w:val="TableGrid"/>
        <w:tblW w:w="0" w:type="auto"/>
        <w:tblLook w:val="04A0" w:firstRow="1" w:lastRow="0" w:firstColumn="1" w:lastColumn="0" w:noHBand="0" w:noVBand="1"/>
      </w:tblPr>
      <w:tblGrid>
        <w:gridCol w:w="9576"/>
      </w:tblGrid>
      <w:tr w:rsidR="006B20C6" w14:paraId="568138EF" w14:textId="77777777" w:rsidTr="006B20C6">
        <w:tc>
          <w:tcPr>
            <w:tcW w:w="9576" w:type="dxa"/>
            <w:shd w:val="clear" w:color="auto" w:fill="B3B3B3"/>
          </w:tcPr>
          <w:p w14:paraId="278FE642" w14:textId="77777777" w:rsidR="006B20C6" w:rsidRDefault="006B20C6" w:rsidP="006B20C6">
            <w:pPr>
              <w:pStyle w:val="Normal1"/>
            </w:pPr>
            <w:r>
              <w:t>Measurements</w:t>
            </w:r>
          </w:p>
        </w:tc>
      </w:tr>
      <w:tr w:rsidR="006B20C6" w14:paraId="39B04A57" w14:textId="77777777" w:rsidTr="006B20C6">
        <w:tc>
          <w:tcPr>
            <w:tcW w:w="9576" w:type="dxa"/>
          </w:tcPr>
          <w:p w14:paraId="36720330" w14:textId="057F6581" w:rsidR="006B20C6" w:rsidRDefault="006B20C6" w:rsidP="006B20C6">
            <w:pPr>
              <w:pStyle w:val="Normal1"/>
            </w:pPr>
          </w:p>
          <w:p w14:paraId="27361EB8" w14:textId="321EFDDC" w:rsidR="00693CC3" w:rsidRPr="00693CC3" w:rsidRDefault="00693CC3" w:rsidP="0069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eastAsia="Times New Roman" w:hAnsiTheme="minorHAnsi" w:cs="Helvetica"/>
                <w:color w:val="333333"/>
              </w:rPr>
            </w:pPr>
            <w:r w:rsidRPr="00693CC3">
              <w:rPr>
                <w:rFonts w:asciiTheme="minorHAnsi" w:eastAsia="Times New Roman" w:hAnsiTheme="minorHAnsi" w:cs="Helvetica"/>
                <w:color w:val="333333"/>
              </w:rPr>
              <w:t>Teachers will turn in their students</w:t>
            </w:r>
            <w:r w:rsidR="00BC0A84">
              <w:rPr>
                <w:rFonts w:asciiTheme="minorHAnsi" w:eastAsia="Times New Roman" w:hAnsiTheme="minorHAnsi" w:cs="Helvetica"/>
                <w:color w:val="333333"/>
              </w:rPr>
              <w:t>’</w:t>
            </w:r>
            <w:r w:rsidRPr="00693CC3">
              <w:rPr>
                <w:rFonts w:asciiTheme="minorHAnsi" w:eastAsia="Times New Roman" w:hAnsiTheme="minorHAnsi" w:cs="Helvetica"/>
                <w:color w:val="333333"/>
              </w:rPr>
              <w:t xml:space="preserve"> scores after each math chapter test that they take.  The data team will compile the information and present it twice a year in January and in May.</w:t>
            </w:r>
          </w:p>
          <w:p w14:paraId="4EF12486" w14:textId="77777777" w:rsidR="006B20C6" w:rsidRDefault="006B20C6" w:rsidP="006B20C6">
            <w:pPr>
              <w:pStyle w:val="Normal1"/>
            </w:pPr>
          </w:p>
          <w:p w14:paraId="14130B97" w14:textId="77777777" w:rsidR="006B20C6" w:rsidRDefault="006B20C6" w:rsidP="006B20C6">
            <w:pPr>
              <w:pStyle w:val="Normal1"/>
            </w:pPr>
          </w:p>
        </w:tc>
      </w:tr>
    </w:tbl>
    <w:p w14:paraId="3B20C512" w14:textId="77777777" w:rsidR="006B20C6" w:rsidRDefault="006B20C6" w:rsidP="006B20C6">
      <w:pPr>
        <w:pStyle w:val="Normal1"/>
      </w:pPr>
    </w:p>
    <w:tbl>
      <w:tblPr>
        <w:tblStyle w:val="TableGrid"/>
        <w:tblW w:w="0" w:type="auto"/>
        <w:shd w:val="clear" w:color="auto" w:fill="B3B3B3"/>
        <w:tblLook w:val="04A0" w:firstRow="1" w:lastRow="0" w:firstColumn="1" w:lastColumn="0" w:noHBand="0" w:noVBand="1"/>
      </w:tblPr>
      <w:tblGrid>
        <w:gridCol w:w="9576"/>
      </w:tblGrid>
      <w:tr w:rsidR="006B20C6" w14:paraId="5702ABED" w14:textId="77777777" w:rsidTr="006B20C6">
        <w:tc>
          <w:tcPr>
            <w:tcW w:w="9576" w:type="dxa"/>
            <w:shd w:val="clear" w:color="auto" w:fill="B3B3B3"/>
          </w:tcPr>
          <w:p w14:paraId="733518BB" w14:textId="77777777" w:rsidR="006B20C6" w:rsidRDefault="006B20C6" w:rsidP="006B20C6">
            <w:pPr>
              <w:pStyle w:val="Normal1"/>
            </w:pPr>
            <w:r>
              <w:t>Action Plan Steps</w:t>
            </w:r>
          </w:p>
        </w:tc>
      </w:tr>
      <w:tr w:rsidR="006B20C6" w14:paraId="17452F9C" w14:textId="77777777" w:rsidTr="006B20C6">
        <w:tc>
          <w:tcPr>
            <w:tcW w:w="9576" w:type="dxa"/>
            <w:shd w:val="clear" w:color="auto" w:fill="auto"/>
          </w:tcPr>
          <w:p w14:paraId="1C8A95D1" w14:textId="335D3806" w:rsidR="006B20C6" w:rsidRDefault="004478E2" w:rsidP="006B20C6">
            <w:pPr>
              <w:pStyle w:val="Normal1"/>
            </w:pPr>
            <w:r>
              <w:t xml:space="preserve">Teachers will collaborate to create a curriculum map for their grade level.  </w:t>
            </w:r>
          </w:p>
          <w:p w14:paraId="1D296F45" w14:textId="599E596B" w:rsidR="004478E2" w:rsidRDefault="004478E2" w:rsidP="006B20C6">
            <w:pPr>
              <w:pStyle w:val="Normal1"/>
            </w:pPr>
            <w:r>
              <w:t xml:space="preserve">Teachers will collaborate to identify essential standards in each math unit. </w:t>
            </w:r>
          </w:p>
          <w:p w14:paraId="2AD95648" w14:textId="4631D9AB" w:rsidR="004478E2" w:rsidRDefault="004478E2" w:rsidP="006B20C6">
            <w:pPr>
              <w:pStyle w:val="Normal1"/>
            </w:pPr>
            <w:r>
              <w:t xml:space="preserve">Data </w:t>
            </w:r>
            <w:r w:rsidR="00BC0A84">
              <w:t xml:space="preserve">for each chapter test will be collected. </w:t>
            </w:r>
          </w:p>
          <w:p w14:paraId="672F2902" w14:textId="5250BF04" w:rsidR="006B20C6" w:rsidRDefault="00CA32BB" w:rsidP="00BC0A84">
            <w:pPr>
              <w:pStyle w:val="Normal1"/>
            </w:pPr>
            <w:r>
              <w:t>Grade levels will set weekly goals for time spent</w:t>
            </w:r>
            <w:r w:rsidR="00BC0A84">
              <w:t xml:space="preserve"> on reflex math (fact practice).</w:t>
            </w:r>
          </w:p>
        </w:tc>
      </w:tr>
    </w:tbl>
    <w:p w14:paraId="54402D24" w14:textId="77777777" w:rsidR="006B20C6" w:rsidRDefault="006B20C6" w:rsidP="006B20C6">
      <w:pPr>
        <w:pStyle w:val="Normal1"/>
      </w:pPr>
    </w:p>
    <w:p w14:paraId="3D10A422" w14:textId="77777777" w:rsidR="006B20C6" w:rsidRDefault="006B20C6" w:rsidP="006B20C6">
      <w:pPr>
        <w:pStyle w:val="Normal1"/>
      </w:pPr>
      <w:r w:rsidRPr="006B20C6">
        <w:rPr>
          <w:b/>
        </w:rPr>
        <w:t>Expenditures</w:t>
      </w:r>
    </w:p>
    <w:tbl>
      <w:tblPr>
        <w:tblStyle w:val="TableGrid"/>
        <w:tblW w:w="0" w:type="auto"/>
        <w:tblLook w:val="04A0" w:firstRow="1" w:lastRow="0" w:firstColumn="1" w:lastColumn="0" w:noHBand="0" w:noVBand="1"/>
      </w:tblPr>
      <w:tblGrid>
        <w:gridCol w:w="3192"/>
        <w:gridCol w:w="3192"/>
        <w:gridCol w:w="3192"/>
      </w:tblGrid>
      <w:tr w:rsidR="006B20C6" w14:paraId="5B4903B3" w14:textId="77777777" w:rsidTr="006B20C6">
        <w:tc>
          <w:tcPr>
            <w:tcW w:w="3192" w:type="dxa"/>
            <w:shd w:val="clear" w:color="auto" w:fill="B3B3B3"/>
          </w:tcPr>
          <w:p w14:paraId="42756EF7" w14:textId="77777777" w:rsidR="006B20C6" w:rsidRDefault="006B20C6" w:rsidP="006B20C6">
            <w:pPr>
              <w:pStyle w:val="Normal1"/>
              <w:jc w:val="center"/>
            </w:pPr>
            <w:r>
              <w:t>Category</w:t>
            </w:r>
          </w:p>
        </w:tc>
        <w:tc>
          <w:tcPr>
            <w:tcW w:w="3192" w:type="dxa"/>
            <w:shd w:val="clear" w:color="auto" w:fill="B3B3B3"/>
          </w:tcPr>
          <w:p w14:paraId="2E2EBF91" w14:textId="77777777" w:rsidR="006B20C6" w:rsidRDefault="006B20C6" w:rsidP="006B20C6">
            <w:pPr>
              <w:pStyle w:val="Normal1"/>
              <w:jc w:val="center"/>
            </w:pPr>
            <w:r>
              <w:t>Description</w:t>
            </w:r>
          </w:p>
        </w:tc>
        <w:tc>
          <w:tcPr>
            <w:tcW w:w="3192" w:type="dxa"/>
            <w:shd w:val="clear" w:color="auto" w:fill="B3B3B3"/>
          </w:tcPr>
          <w:p w14:paraId="5277DC3D" w14:textId="77777777" w:rsidR="006B20C6" w:rsidRDefault="006B20C6" w:rsidP="006B20C6">
            <w:pPr>
              <w:pStyle w:val="Normal1"/>
              <w:jc w:val="center"/>
            </w:pPr>
            <w:r>
              <w:t>Cost</w:t>
            </w:r>
          </w:p>
        </w:tc>
      </w:tr>
      <w:tr w:rsidR="006B20C6" w14:paraId="1E81E844" w14:textId="77777777" w:rsidTr="006B20C6">
        <w:tc>
          <w:tcPr>
            <w:tcW w:w="3192" w:type="dxa"/>
          </w:tcPr>
          <w:p w14:paraId="6CBB6B15" w14:textId="77777777" w:rsidR="006B20C6" w:rsidRDefault="006B20C6" w:rsidP="006B20C6">
            <w:pPr>
              <w:pStyle w:val="Normal1"/>
            </w:pPr>
          </w:p>
          <w:p w14:paraId="1B1FC751" w14:textId="134E57D3" w:rsidR="008669EA" w:rsidRDefault="00CA32BB" w:rsidP="006B20C6">
            <w:pPr>
              <w:pStyle w:val="Normal1"/>
            </w:pPr>
            <w:r>
              <w:t>Technology</w:t>
            </w:r>
          </w:p>
        </w:tc>
        <w:tc>
          <w:tcPr>
            <w:tcW w:w="3192" w:type="dxa"/>
          </w:tcPr>
          <w:p w14:paraId="2D2E275F" w14:textId="7068B640" w:rsidR="006B20C6" w:rsidRDefault="00CA32BB" w:rsidP="00CA32BB">
            <w:pPr>
              <w:pStyle w:val="Normal1"/>
            </w:pPr>
            <w:r>
              <w:t xml:space="preserve">Rotation to upgrade student technology (1 grade level </w:t>
            </w:r>
            <w:proofErr w:type="gramStart"/>
            <w:r>
              <w:t>per  year</w:t>
            </w:r>
            <w:proofErr w:type="gramEnd"/>
            <w:r>
              <w:t>)</w:t>
            </w:r>
            <w:r w:rsidR="00330808">
              <w:t xml:space="preserve"> Teacher Demonstration Equipment</w:t>
            </w:r>
          </w:p>
        </w:tc>
        <w:tc>
          <w:tcPr>
            <w:tcW w:w="3192" w:type="dxa"/>
          </w:tcPr>
          <w:p w14:paraId="5EA94326" w14:textId="0D7C4BFA" w:rsidR="006B20C6" w:rsidRDefault="00CA32BB" w:rsidP="006B20C6">
            <w:pPr>
              <w:pStyle w:val="Normal1"/>
            </w:pPr>
            <w:r>
              <w:t>$20,000</w:t>
            </w:r>
          </w:p>
        </w:tc>
      </w:tr>
      <w:tr w:rsidR="006B20C6" w14:paraId="5ACDD314" w14:textId="77777777" w:rsidTr="006B20C6">
        <w:tc>
          <w:tcPr>
            <w:tcW w:w="3192" w:type="dxa"/>
          </w:tcPr>
          <w:p w14:paraId="6D07F817" w14:textId="7347FB38" w:rsidR="006B20C6" w:rsidRDefault="00330808" w:rsidP="006B20C6">
            <w:pPr>
              <w:pStyle w:val="Normal1"/>
            </w:pPr>
            <w:r>
              <w:t>Salaries</w:t>
            </w:r>
          </w:p>
          <w:p w14:paraId="78B83BE9" w14:textId="77777777" w:rsidR="008669EA" w:rsidRDefault="008669EA" w:rsidP="006B20C6">
            <w:pPr>
              <w:pStyle w:val="Normal1"/>
            </w:pPr>
          </w:p>
        </w:tc>
        <w:tc>
          <w:tcPr>
            <w:tcW w:w="3192" w:type="dxa"/>
          </w:tcPr>
          <w:p w14:paraId="4EDF5739" w14:textId="2BFD00C9" w:rsidR="006B20C6" w:rsidRDefault="00330808" w:rsidP="006B20C6">
            <w:pPr>
              <w:pStyle w:val="Normal1"/>
            </w:pPr>
            <w:r>
              <w:t>Instructional Assistants – to be used on goals 1-3</w:t>
            </w:r>
          </w:p>
        </w:tc>
        <w:tc>
          <w:tcPr>
            <w:tcW w:w="3192" w:type="dxa"/>
          </w:tcPr>
          <w:p w14:paraId="69221007" w14:textId="6BFD12BE" w:rsidR="006B20C6" w:rsidRDefault="00330808" w:rsidP="00BC0A84">
            <w:pPr>
              <w:pStyle w:val="Normal1"/>
            </w:pPr>
            <w:r>
              <w:t>$</w:t>
            </w:r>
            <w:r w:rsidR="00BC0A84">
              <w:t>16,500</w:t>
            </w:r>
          </w:p>
        </w:tc>
      </w:tr>
      <w:tr w:rsidR="006B20C6" w14:paraId="1E89D91C" w14:textId="77777777" w:rsidTr="006B20C6">
        <w:tc>
          <w:tcPr>
            <w:tcW w:w="3192" w:type="dxa"/>
          </w:tcPr>
          <w:p w14:paraId="65C5871C" w14:textId="77777777" w:rsidR="006B20C6" w:rsidRDefault="006B20C6" w:rsidP="006B20C6">
            <w:pPr>
              <w:pStyle w:val="Normal1"/>
            </w:pPr>
          </w:p>
          <w:p w14:paraId="25278DBE" w14:textId="77777777" w:rsidR="008669EA" w:rsidRDefault="008669EA" w:rsidP="006B20C6">
            <w:pPr>
              <w:pStyle w:val="Normal1"/>
            </w:pPr>
          </w:p>
        </w:tc>
        <w:tc>
          <w:tcPr>
            <w:tcW w:w="3192" w:type="dxa"/>
          </w:tcPr>
          <w:p w14:paraId="797585F1" w14:textId="77777777" w:rsidR="006B20C6" w:rsidRDefault="006B20C6" w:rsidP="006B20C6">
            <w:pPr>
              <w:pStyle w:val="Normal1"/>
            </w:pPr>
          </w:p>
        </w:tc>
        <w:tc>
          <w:tcPr>
            <w:tcW w:w="3192" w:type="dxa"/>
          </w:tcPr>
          <w:p w14:paraId="2CA0592D" w14:textId="77777777" w:rsidR="006B20C6" w:rsidRDefault="006B20C6" w:rsidP="006B20C6">
            <w:pPr>
              <w:pStyle w:val="Normal1"/>
            </w:pPr>
          </w:p>
        </w:tc>
      </w:tr>
      <w:tr w:rsidR="006B20C6" w14:paraId="5AFBCBFE" w14:textId="77777777" w:rsidTr="006B20C6">
        <w:tc>
          <w:tcPr>
            <w:tcW w:w="3192" w:type="dxa"/>
            <w:tcBorders>
              <w:bottom w:val="single" w:sz="4" w:space="0" w:color="auto"/>
            </w:tcBorders>
          </w:tcPr>
          <w:p w14:paraId="65DD27A5" w14:textId="77777777" w:rsidR="006B20C6" w:rsidRDefault="006B20C6" w:rsidP="006B20C6">
            <w:pPr>
              <w:pStyle w:val="Normal1"/>
            </w:pPr>
          </w:p>
          <w:p w14:paraId="295ABEC5" w14:textId="77777777" w:rsidR="008669EA" w:rsidRDefault="008669EA" w:rsidP="006B20C6">
            <w:pPr>
              <w:pStyle w:val="Normal1"/>
            </w:pPr>
          </w:p>
        </w:tc>
        <w:tc>
          <w:tcPr>
            <w:tcW w:w="3192" w:type="dxa"/>
            <w:tcBorders>
              <w:bottom w:val="single" w:sz="4" w:space="0" w:color="auto"/>
            </w:tcBorders>
          </w:tcPr>
          <w:p w14:paraId="19555CDE" w14:textId="77777777" w:rsidR="006B20C6" w:rsidRDefault="006B20C6" w:rsidP="006B20C6">
            <w:pPr>
              <w:pStyle w:val="Normal1"/>
            </w:pPr>
          </w:p>
        </w:tc>
        <w:tc>
          <w:tcPr>
            <w:tcW w:w="3192" w:type="dxa"/>
            <w:tcBorders>
              <w:bottom w:val="single" w:sz="4" w:space="0" w:color="auto"/>
            </w:tcBorders>
          </w:tcPr>
          <w:p w14:paraId="7AD86731" w14:textId="77777777" w:rsidR="006B20C6" w:rsidRDefault="006B20C6" w:rsidP="006B20C6">
            <w:pPr>
              <w:pStyle w:val="Normal1"/>
            </w:pPr>
          </w:p>
        </w:tc>
      </w:tr>
      <w:tr w:rsidR="006B20C6" w14:paraId="0D4FD4D9" w14:textId="77777777" w:rsidTr="006B20C6">
        <w:tc>
          <w:tcPr>
            <w:tcW w:w="6384" w:type="dxa"/>
            <w:gridSpan w:val="2"/>
            <w:shd w:val="clear" w:color="auto" w:fill="E6E6E6"/>
          </w:tcPr>
          <w:p w14:paraId="7046C30C" w14:textId="77777777" w:rsidR="008669EA" w:rsidRDefault="008669EA" w:rsidP="006B20C6">
            <w:pPr>
              <w:pStyle w:val="Normal1"/>
              <w:jc w:val="right"/>
            </w:pPr>
          </w:p>
          <w:p w14:paraId="08CDBF98" w14:textId="77777777" w:rsidR="006B20C6" w:rsidRDefault="006B20C6" w:rsidP="006B20C6">
            <w:pPr>
              <w:pStyle w:val="Normal1"/>
              <w:jc w:val="right"/>
            </w:pPr>
            <w:r>
              <w:t>Total Cost</w:t>
            </w:r>
          </w:p>
        </w:tc>
        <w:tc>
          <w:tcPr>
            <w:tcW w:w="3192" w:type="dxa"/>
            <w:shd w:val="clear" w:color="auto" w:fill="E6E6E6"/>
          </w:tcPr>
          <w:p w14:paraId="583BE868" w14:textId="77777777" w:rsidR="006B20C6" w:rsidRDefault="006B20C6" w:rsidP="006B20C6">
            <w:pPr>
              <w:pStyle w:val="Normal1"/>
            </w:pPr>
          </w:p>
        </w:tc>
      </w:tr>
    </w:tbl>
    <w:p w14:paraId="4AA52DFF" w14:textId="77777777" w:rsidR="006B20C6" w:rsidRDefault="006B20C6" w:rsidP="006B20C6">
      <w:pPr>
        <w:pStyle w:val="Normal1"/>
      </w:pPr>
    </w:p>
    <w:p w14:paraId="3257A1D3" w14:textId="77777777" w:rsidR="008669EA" w:rsidRDefault="008669EA">
      <w:pPr>
        <w:pStyle w:val="Normal1"/>
      </w:pPr>
    </w:p>
    <w:p w14:paraId="74CFBF36" w14:textId="77777777" w:rsidR="006B20C6" w:rsidRDefault="006B20C6" w:rsidP="006B20C6">
      <w:pPr>
        <w:pStyle w:val="Normal1"/>
        <w:rPr>
          <w:b/>
        </w:rPr>
      </w:pPr>
      <w:r>
        <w:rPr>
          <w:b/>
        </w:rPr>
        <w:lastRenderedPageBreak/>
        <w:t>Goal #2</w:t>
      </w:r>
    </w:p>
    <w:p w14:paraId="60E7628B" w14:textId="77777777" w:rsidR="006B20C6" w:rsidRPr="006B20C6" w:rsidRDefault="006B20C6" w:rsidP="006B20C6">
      <w:pPr>
        <w:pStyle w:val="Normal1"/>
        <w:rPr>
          <w:b/>
        </w:rPr>
      </w:pPr>
    </w:p>
    <w:tbl>
      <w:tblPr>
        <w:tblStyle w:val="TableGrid"/>
        <w:tblW w:w="0" w:type="auto"/>
        <w:tblLook w:val="04A0" w:firstRow="1" w:lastRow="0" w:firstColumn="1" w:lastColumn="0" w:noHBand="0" w:noVBand="1"/>
      </w:tblPr>
      <w:tblGrid>
        <w:gridCol w:w="9576"/>
      </w:tblGrid>
      <w:tr w:rsidR="006B20C6" w14:paraId="7CD3E10D" w14:textId="77777777" w:rsidTr="006B20C6">
        <w:tc>
          <w:tcPr>
            <w:tcW w:w="9576" w:type="dxa"/>
            <w:shd w:val="clear" w:color="auto" w:fill="B3B3B3"/>
          </w:tcPr>
          <w:p w14:paraId="27BC45F0" w14:textId="5D37716B" w:rsidR="006B20C6" w:rsidRDefault="006B20C6" w:rsidP="006B20C6">
            <w:pPr>
              <w:pStyle w:val="Normal1"/>
            </w:pPr>
            <w:r>
              <w:t>Goal</w:t>
            </w:r>
          </w:p>
        </w:tc>
      </w:tr>
      <w:tr w:rsidR="006B20C6" w14:paraId="4DBC2182" w14:textId="77777777" w:rsidTr="006B20C6">
        <w:tc>
          <w:tcPr>
            <w:tcW w:w="9576" w:type="dxa"/>
          </w:tcPr>
          <w:p w14:paraId="72B5CEDD" w14:textId="2998D991" w:rsidR="006B20C6" w:rsidRDefault="00CA32BB" w:rsidP="006B20C6">
            <w:pPr>
              <w:pStyle w:val="Normal1"/>
            </w:pPr>
            <w:r>
              <w:t xml:space="preserve">85% of our students will be on grade level or make 1 year’s growth as measured by the STAR test. </w:t>
            </w:r>
          </w:p>
          <w:p w14:paraId="43CDEAF9" w14:textId="77777777" w:rsidR="006B20C6" w:rsidRDefault="006B20C6" w:rsidP="006B20C6">
            <w:pPr>
              <w:pStyle w:val="Normal1"/>
            </w:pPr>
          </w:p>
        </w:tc>
      </w:tr>
    </w:tbl>
    <w:p w14:paraId="455E43E7" w14:textId="77777777" w:rsidR="006B20C6" w:rsidRDefault="006B20C6" w:rsidP="006B20C6">
      <w:pPr>
        <w:pStyle w:val="Normal1"/>
      </w:pPr>
    </w:p>
    <w:tbl>
      <w:tblPr>
        <w:tblStyle w:val="TableGrid"/>
        <w:tblW w:w="0" w:type="auto"/>
        <w:tblLook w:val="04A0" w:firstRow="1" w:lastRow="0" w:firstColumn="1" w:lastColumn="0" w:noHBand="0" w:noVBand="1"/>
      </w:tblPr>
      <w:tblGrid>
        <w:gridCol w:w="9576"/>
      </w:tblGrid>
      <w:tr w:rsidR="006B20C6" w14:paraId="152C5BE4" w14:textId="77777777" w:rsidTr="006B20C6">
        <w:tc>
          <w:tcPr>
            <w:tcW w:w="9576" w:type="dxa"/>
            <w:shd w:val="clear" w:color="auto" w:fill="B3B3B3"/>
          </w:tcPr>
          <w:p w14:paraId="4C5FE04A" w14:textId="77777777" w:rsidR="006B20C6" w:rsidRDefault="006B20C6" w:rsidP="006B20C6">
            <w:pPr>
              <w:pStyle w:val="Normal1"/>
            </w:pPr>
            <w:r>
              <w:t>Academic Areas</w:t>
            </w:r>
          </w:p>
        </w:tc>
      </w:tr>
      <w:tr w:rsidR="006B20C6" w14:paraId="6539FEB6" w14:textId="77777777" w:rsidTr="006B20C6">
        <w:tc>
          <w:tcPr>
            <w:tcW w:w="9576" w:type="dxa"/>
          </w:tcPr>
          <w:p w14:paraId="61CDE79C" w14:textId="77777777" w:rsidR="006B20C6" w:rsidRDefault="006B20C6" w:rsidP="006B20C6">
            <w:pPr>
              <w:pStyle w:val="Normal1"/>
            </w:pPr>
          </w:p>
          <w:p w14:paraId="7F01056C" w14:textId="7EBCDB16" w:rsidR="006B20C6" w:rsidRDefault="00CA32BB" w:rsidP="00BC0A84">
            <w:pPr>
              <w:pStyle w:val="Normal1"/>
            </w:pPr>
            <w:r>
              <w:t xml:space="preserve">Language Arts - Reading </w:t>
            </w:r>
          </w:p>
        </w:tc>
      </w:tr>
    </w:tbl>
    <w:p w14:paraId="7CED7D55" w14:textId="77777777" w:rsidR="006B20C6" w:rsidRDefault="006B20C6" w:rsidP="006B20C6">
      <w:pPr>
        <w:pStyle w:val="Normal1"/>
      </w:pPr>
    </w:p>
    <w:p w14:paraId="3DEE1154" w14:textId="77777777" w:rsidR="006B20C6" w:rsidRDefault="006B20C6" w:rsidP="006B20C6">
      <w:pPr>
        <w:pStyle w:val="Normal1"/>
      </w:pPr>
    </w:p>
    <w:tbl>
      <w:tblPr>
        <w:tblStyle w:val="TableGrid"/>
        <w:tblW w:w="0" w:type="auto"/>
        <w:tblLook w:val="04A0" w:firstRow="1" w:lastRow="0" w:firstColumn="1" w:lastColumn="0" w:noHBand="0" w:noVBand="1"/>
      </w:tblPr>
      <w:tblGrid>
        <w:gridCol w:w="9576"/>
      </w:tblGrid>
      <w:tr w:rsidR="006B20C6" w14:paraId="486E2064" w14:textId="77777777" w:rsidTr="006B20C6">
        <w:tc>
          <w:tcPr>
            <w:tcW w:w="9576" w:type="dxa"/>
            <w:shd w:val="clear" w:color="auto" w:fill="B3B3B3"/>
          </w:tcPr>
          <w:p w14:paraId="711B8945" w14:textId="77777777" w:rsidR="006B20C6" w:rsidRDefault="006B20C6" w:rsidP="006B20C6">
            <w:pPr>
              <w:pStyle w:val="Normal1"/>
            </w:pPr>
            <w:r>
              <w:t>Measurements</w:t>
            </w:r>
          </w:p>
        </w:tc>
      </w:tr>
      <w:tr w:rsidR="006B20C6" w14:paraId="25E00BBB" w14:textId="77777777" w:rsidTr="006B20C6">
        <w:tc>
          <w:tcPr>
            <w:tcW w:w="9576" w:type="dxa"/>
          </w:tcPr>
          <w:p w14:paraId="613ABFE1" w14:textId="2E2DC4A4" w:rsidR="006B20C6" w:rsidRDefault="00CA32BB" w:rsidP="00CA32BB">
            <w:pPr>
              <w:pStyle w:val="Normal1"/>
            </w:pPr>
            <w:r>
              <w:t>Data will be collected and reviewed by grade levels 3 times per year (September, January and May.  The school will collectively look at our</w:t>
            </w:r>
            <w:r w:rsidR="00BC0A84">
              <w:t xml:space="preserve"> school wide</w:t>
            </w:r>
            <w:r>
              <w:t xml:space="preserve"> progress in January and May.  </w:t>
            </w:r>
          </w:p>
        </w:tc>
      </w:tr>
    </w:tbl>
    <w:p w14:paraId="1F2EDB7A" w14:textId="77777777" w:rsidR="006B20C6" w:rsidRDefault="006B20C6" w:rsidP="006B20C6">
      <w:pPr>
        <w:pStyle w:val="Normal1"/>
      </w:pPr>
    </w:p>
    <w:tbl>
      <w:tblPr>
        <w:tblStyle w:val="TableGrid"/>
        <w:tblW w:w="0" w:type="auto"/>
        <w:shd w:val="clear" w:color="auto" w:fill="B3B3B3"/>
        <w:tblLook w:val="04A0" w:firstRow="1" w:lastRow="0" w:firstColumn="1" w:lastColumn="0" w:noHBand="0" w:noVBand="1"/>
      </w:tblPr>
      <w:tblGrid>
        <w:gridCol w:w="9576"/>
      </w:tblGrid>
      <w:tr w:rsidR="006B20C6" w14:paraId="0BB97126" w14:textId="77777777" w:rsidTr="006B20C6">
        <w:tc>
          <w:tcPr>
            <w:tcW w:w="9576" w:type="dxa"/>
            <w:shd w:val="clear" w:color="auto" w:fill="B3B3B3"/>
          </w:tcPr>
          <w:p w14:paraId="63A6A94A" w14:textId="77777777" w:rsidR="006B20C6" w:rsidRDefault="006B20C6" w:rsidP="006B20C6">
            <w:pPr>
              <w:pStyle w:val="Normal1"/>
            </w:pPr>
            <w:r>
              <w:t>Action Plan Steps</w:t>
            </w:r>
          </w:p>
        </w:tc>
      </w:tr>
      <w:tr w:rsidR="006B20C6" w14:paraId="29B4A2C9" w14:textId="77777777" w:rsidTr="006B20C6">
        <w:tc>
          <w:tcPr>
            <w:tcW w:w="9576" w:type="dxa"/>
            <w:shd w:val="clear" w:color="auto" w:fill="auto"/>
          </w:tcPr>
          <w:p w14:paraId="64367C8B" w14:textId="41B8C70D" w:rsidR="006B20C6" w:rsidRDefault="00CA32BB" w:rsidP="006B20C6">
            <w:pPr>
              <w:pStyle w:val="Normal1"/>
            </w:pPr>
            <w:r>
              <w:t>Students will reach their quarterly AR goals</w:t>
            </w:r>
          </w:p>
          <w:p w14:paraId="02A219CA" w14:textId="00F28B9E" w:rsidR="00CA32BB" w:rsidRDefault="00CA32BB" w:rsidP="006B20C6">
            <w:pPr>
              <w:pStyle w:val="Normal1"/>
            </w:pPr>
            <w:r>
              <w:t>PD:  Teachers will learn to use two additional reports to help guide their instruction during</w:t>
            </w:r>
            <w:r w:rsidR="008248C0">
              <w:t xml:space="preserve"> their </w:t>
            </w:r>
            <w:r>
              <w:t>comprehension</w:t>
            </w:r>
            <w:r w:rsidR="008248C0">
              <w:t xml:space="preserve"> lessons</w:t>
            </w:r>
            <w:r>
              <w:t xml:space="preserve">.  </w:t>
            </w:r>
          </w:p>
          <w:p w14:paraId="665A1A6D" w14:textId="77777777" w:rsidR="006B20C6" w:rsidRDefault="006B20C6" w:rsidP="006B20C6">
            <w:pPr>
              <w:pStyle w:val="Normal1"/>
            </w:pPr>
          </w:p>
        </w:tc>
      </w:tr>
    </w:tbl>
    <w:p w14:paraId="11D5D509" w14:textId="77777777" w:rsidR="006B20C6" w:rsidRDefault="006B20C6" w:rsidP="006B20C6">
      <w:pPr>
        <w:pStyle w:val="Normal1"/>
      </w:pPr>
    </w:p>
    <w:p w14:paraId="535A6FD8" w14:textId="77777777" w:rsidR="006B20C6" w:rsidRDefault="006B20C6" w:rsidP="006B20C6">
      <w:pPr>
        <w:pStyle w:val="Normal1"/>
      </w:pPr>
      <w:r w:rsidRPr="006B20C6">
        <w:rPr>
          <w:b/>
        </w:rPr>
        <w:t>Expenditures</w:t>
      </w:r>
    </w:p>
    <w:tbl>
      <w:tblPr>
        <w:tblStyle w:val="TableGrid"/>
        <w:tblW w:w="0" w:type="auto"/>
        <w:tblLook w:val="04A0" w:firstRow="1" w:lastRow="0" w:firstColumn="1" w:lastColumn="0" w:noHBand="0" w:noVBand="1"/>
      </w:tblPr>
      <w:tblGrid>
        <w:gridCol w:w="3192"/>
        <w:gridCol w:w="4746"/>
        <w:gridCol w:w="1638"/>
      </w:tblGrid>
      <w:tr w:rsidR="000E54D4" w14:paraId="48474EF7" w14:textId="77777777" w:rsidTr="000E54D4">
        <w:tc>
          <w:tcPr>
            <w:tcW w:w="3192" w:type="dxa"/>
            <w:shd w:val="clear" w:color="auto" w:fill="B3B3B3"/>
          </w:tcPr>
          <w:p w14:paraId="4F818670" w14:textId="77777777" w:rsidR="006B20C6" w:rsidRDefault="006B20C6" w:rsidP="006B20C6">
            <w:pPr>
              <w:pStyle w:val="Normal1"/>
              <w:jc w:val="center"/>
            </w:pPr>
            <w:r>
              <w:t>Category</w:t>
            </w:r>
          </w:p>
        </w:tc>
        <w:tc>
          <w:tcPr>
            <w:tcW w:w="4746" w:type="dxa"/>
            <w:shd w:val="clear" w:color="auto" w:fill="B3B3B3"/>
          </w:tcPr>
          <w:p w14:paraId="370F4FC7" w14:textId="77777777" w:rsidR="006B20C6" w:rsidRDefault="006B20C6" w:rsidP="006B20C6">
            <w:pPr>
              <w:pStyle w:val="Normal1"/>
              <w:jc w:val="center"/>
            </w:pPr>
            <w:r>
              <w:t>Description</w:t>
            </w:r>
          </w:p>
        </w:tc>
        <w:tc>
          <w:tcPr>
            <w:tcW w:w="1638" w:type="dxa"/>
            <w:shd w:val="clear" w:color="auto" w:fill="B3B3B3"/>
          </w:tcPr>
          <w:p w14:paraId="61745E02" w14:textId="77777777" w:rsidR="006B20C6" w:rsidRDefault="006B20C6" w:rsidP="006B20C6">
            <w:pPr>
              <w:pStyle w:val="Normal1"/>
              <w:jc w:val="center"/>
            </w:pPr>
            <w:r>
              <w:t>Cost</w:t>
            </w:r>
          </w:p>
        </w:tc>
      </w:tr>
      <w:tr w:rsidR="000E54D4" w14:paraId="1915F3D5" w14:textId="77777777" w:rsidTr="000E54D4">
        <w:tc>
          <w:tcPr>
            <w:tcW w:w="3192" w:type="dxa"/>
          </w:tcPr>
          <w:p w14:paraId="051F93C0" w14:textId="73E2ECE9" w:rsidR="006B20C6" w:rsidRDefault="008248C0" w:rsidP="006B20C6">
            <w:pPr>
              <w:pStyle w:val="Normal1"/>
            </w:pPr>
            <w:r>
              <w:t>Software</w:t>
            </w:r>
          </w:p>
          <w:p w14:paraId="72AD2435" w14:textId="77777777" w:rsidR="008669EA" w:rsidRDefault="008669EA" w:rsidP="006B20C6">
            <w:pPr>
              <w:pStyle w:val="Normal1"/>
            </w:pPr>
          </w:p>
        </w:tc>
        <w:tc>
          <w:tcPr>
            <w:tcW w:w="4746" w:type="dxa"/>
          </w:tcPr>
          <w:p w14:paraId="7752F438" w14:textId="63A78F8B" w:rsidR="006B20C6" w:rsidRDefault="008248C0" w:rsidP="006B20C6">
            <w:pPr>
              <w:pStyle w:val="Normal1"/>
            </w:pPr>
            <w:r>
              <w:t>AR Program</w:t>
            </w:r>
          </w:p>
        </w:tc>
        <w:tc>
          <w:tcPr>
            <w:tcW w:w="1638" w:type="dxa"/>
          </w:tcPr>
          <w:p w14:paraId="447008FF" w14:textId="4E32CFC8" w:rsidR="006B20C6" w:rsidRDefault="008248C0" w:rsidP="00BC0A84">
            <w:pPr>
              <w:pStyle w:val="Normal1"/>
            </w:pPr>
            <w:r>
              <w:t>$</w:t>
            </w:r>
            <w:r w:rsidR="00BC0A84">
              <w:t>2500</w:t>
            </w:r>
          </w:p>
        </w:tc>
      </w:tr>
      <w:tr w:rsidR="008248C0" w14:paraId="138BF74C" w14:textId="77777777" w:rsidTr="000E54D4">
        <w:tc>
          <w:tcPr>
            <w:tcW w:w="3192" w:type="dxa"/>
          </w:tcPr>
          <w:p w14:paraId="2D8A141C" w14:textId="77777777" w:rsidR="008248C0" w:rsidRDefault="008248C0" w:rsidP="008248C0">
            <w:pPr>
              <w:pStyle w:val="Normal1"/>
            </w:pPr>
            <w:r>
              <w:t>Technology</w:t>
            </w:r>
          </w:p>
          <w:p w14:paraId="7A37FA02" w14:textId="77777777" w:rsidR="008248C0" w:rsidRDefault="008248C0" w:rsidP="008248C0">
            <w:pPr>
              <w:pStyle w:val="Normal1"/>
            </w:pPr>
          </w:p>
        </w:tc>
        <w:tc>
          <w:tcPr>
            <w:tcW w:w="4746" w:type="dxa"/>
          </w:tcPr>
          <w:p w14:paraId="507F1171" w14:textId="253242CA" w:rsidR="008248C0" w:rsidRDefault="008248C0" w:rsidP="008248C0">
            <w:pPr>
              <w:pStyle w:val="Normal1"/>
            </w:pPr>
            <w:r>
              <w:t xml:space="preserve">Technology used for Math goal 1 will also be used for language arts goals 2 &amp; 3. </w:t>
            </w:r>
          </w:p>
        </w:tc>
        <w:tc>
          <w:tcPr>
            <w:tcW w:w="1638" w:type="dxa"/>
          </w:tcPr>
          <w:p w14:paraId="35CCF97D" w14:textId="6F06D7DE" w:rsidR="008248C0" w:rsidRDefault="008248C0" w:rsidP="008248C0">
            <w:pPr>
              <w:pStyle w:val="Normal1"/>
            </w:pPr>
            <w:r>
              <w:t>(20,000)</w:t>
            </w:r>
          </w:p>
        </w:tc>
      </w:tr>
      <w:tr w:rsidR="00330808" w14:paraId="48D394AB" w14:textId="77777777" w:rsidTr="0086383A">
        <w:tc>
          <w:tcPr>
            <w:tcW w:w="3192" w:type="dxa"/>
            <w:tcBorders>
              <w:bottom w:val="single" w:sz="4" w:space="0" w:color="auto"/>
            </w:tcBorders>
          </w:tcPr>
          <w:p w14:paraId="4B98C00E" w14:textId="77777777" w:rsidR="00330808" w:rsidRDefault="00330808" w:rsidP="00330808">
            <w:pPr>
              <w:pStyle w:val="Normal1"/>
            </w:pPr>
            <w:r>
              <w:t>Salaries</w:t>
            </w:r>
          </w:p>
          <w:p w14:paraId="7B9ACBA3" w14:textId="77777777" w:rsidR="00330808" w:rsidRDefault="00330808" w:rsidP="00330808">
            <w:pPr>
              <w:pStyle w:val="Normal1"/>
            </w:pPr>
          </w:p>
        </w:tc>
        <w:tc>
          <w:tcPr>
            <w:tcW w:w="4746" w:type="dxa"/>
            <w:tcBorders>
              <w:bottom w:val="single" w:sz="4" w:space="0" w:color="auto"/>
            </w:tcBorders>
          </w:tcPr>
          <w:p w14:paraId="7C8332C8" w14:textId="3E0CC2A9" w:rsidR="00330808" w:rsidRDefault="00330808" w:rsidP="00330808">
            <w:pPr>
              <w:pStyle w:val="Normal1"/>
            </w:pPr>
            <w:r>
              <w:t>Instructional Assistants – to be used on goals 1-3</w:t>
            </w:r>
          </w:p>
        </w:tc>
        <w:tc>
          <w:tcPr>
            <w:tcW w:w="1638" w:type="dxa"/>
            <w:tcBorders>
              <w:bottom w:val="single" w:sz="4" w:space="0" w:color="auto"/>
            </w:tcBorders>
          </w:tcPr>
          <w:p w14:paraId="50402B8D" w14:textId="2B42860C" w:rsidR="00330808" w:rsidRDefault="00330808" w:rsidP="00BC0A84">
            <w:pPr>
              <w:pStyle w:val="Normal1"/>
            </w:pPr>
            <w:r>
              <w:t>($</w:t>
            </w:r>
            <w:r w:rsidR="00BC0A84">
              <w:t>16,500</w:t>
            </w:r>
            <w:r>
              <w:t>)</w:t>
            </w:r>
          </w:p>
        </w:tc>
      </w:tr>
      <w:tr w:rsidR="00330808" w14:paraId="24D7D324" w14:textId="77777777" w:rsidTr="000E54D4">
        <w:tc>
          <w:tcPr>
            <w:tcW w:w="3192" w:type="dxa"/>
            <w:tcBorders>
              <w:bottom w:val="single" w:sz="4" w:space="0" w:color="auto"/>
            </w:tcBorders>
          </w:tcPr>
          <w:p w14:paraId="77FB32CB" w14:textId="77777777" w:rsidR="00330808" w:rsidRDefault="00330808" w:rsidP="00330808">
            <w:pPr>
              <w:pStyle w:val="Normal1"/>
            </w:pPr>
          </w:p>
        </w:tc>
        <w:tc>
          <w:tcPr>
            <w:tcW w:w="4746" w:type="dxa"/>
            <w:tcBorders>
              <w:bottom w:val="single" w:sz="4" w:space="0" w:color="auto"/>
            </w:tcBorders>
          </w:tcPr>
          <w:p w14:paraId="7AD88B4E" w14:textId="763794EF" w:rsidR="00330808" w:rsidRDefault="00330808" w:rsidP="00330808">
            <w:pPr>
              <w:pStyle w:val="Normal1"/>
            </w:pPr>
          </w:p>
        </w:tc>
        <w:tc>
          <w:tcPr>
            <w:tcW w:w="1638" w:type="dxa"/>
            <w:tcBorders>
              <w:bottom w:val="single" w:sz="4" w:space="0" w:color="auto"/>
            </w:tcBorders>
          </w:tcPr>
          <w:p w14:paraId="60652F63" w14:textId="6658C2D7" w:rsidR="00330808" w:rsidRDefault="00330808" w:rsidP="00330808">
            <w:pPr>
              <w:pStyle w:val="Normal1"/>
            </w:pPr>
          </w:p>
        </w:tc>
      </w:tr>
      <w:tr w:rsidR="00330808" w14:paraId="255B45D4" w14:textId="77777777" w:rsidTr="000E54D4">
        <w:tc>
          <w:tcPr>
            <w:tcW w:w="7938" w:type="dxa"/>
            <w:gridSpan w:val="2"/>
            <w:shd w:val="clear" w:color="auto" w:fill="E6E6E6"/>
          </w:tcPr>
          <w:p w14:paraId="06CBCE52" w14:textId="77777777" w:rsidR="00330808" w:rsidRDefault="00330808" w:rsidP="00330808">
            <w:pPr>
              <w:pStyle w:val="Normal1"/>
              <w:jc w:val="right"/>
            </w:pPr>
            <w:r>
              <w:t>Total Cost</w:t>
            </w:r>
          </w:p>
        </w:tc>
        <w:tc>
          <w:tcPr>
            <w:tcW w:w="1638" w:type="dxa"/>
            <w:shd w:val="clear" w:color="auto" w:fill="E6E6E6"/>
          </w:tcPr>
          <w:p w14:paraId="53B6C2C8" w14:textId="77777777" w:rsidR="00330808" w:rsidRDefault="00330808" w:rsidP="00330808">
            <w:pPr>
              <w:pStyle w:val="Normal1"/>
            </w:pPr>
          </w:p>
        </w:tc>
      </w:tr>
    </w:tbl>
    <w:p w14:paraId="3992A152" w14:textId="77777777" w:rsidR="006B20C6" w:rsidRDefault="006B20C6" w:rsidP="006B20C6">
      <w:pPr>
        <w:pStyle w:val="Normal1"/>
      </w:pPr>
    </w:p>
    <w:p w14:paraId="49438F52" w14:textId="77777777" w:rsidR="006B20C6" w:rsidRDefault="006B20C6">
      <w:pPr>
        <w:pStyle w:val="Normal1"/>
        <w:rPr>
          <w:sz w:val="28"/>
          <w:szCs w:val="28"/>
        </w:rPr>
      </w:pPr>
    </w:p>
    <w:p w14:paraId="47D2A2A9" w14:textId="77777777" w:rsidR="00BC0A84" w:rsidRDefault="00BC0A84" w:rsidP="008248C0">
      <w:pPr>
        <w:pStyle w:val="Normal1"/>
        <w:rPr>
          <w:b/>
        </w:rPr>
      </w:pPr>
    </w:p>
    <w:p w14:paraId="76B70EF3" w14:textId="77777777" w:rsidR="00BC0A84" w:rsidRDefault="00BC0A84" w:rsidP="008248C0">
      <w:pPr>
        <w:pStyle w:val="Normal1"/>
        <w:rPr>
          <w:b/>
        </w:rPr>
      </w:pPr>
    </w:p>
    <w:p w14:paraId="67C56D25" w14:textId="77777777" w:rsidR="00BC0A84" w:rsidRDefault="00BC0A84" w:rsidP="008248C0">
      <w:pPr>
        <w:pStyle w:val="Normal1"/>
        <w:rPr>
          <w:b/>
        </w:rPr>
      </w:pPr>
    </w:p>
    <w:p w14:paraId="1BF921CD" w14:textId="77777777" w:rsidR="00BC0A84" w:rsidRDefault="00BC0A84" w:rsidP="008248C0">
      <w:pPr>
        <w:pStyle w:val="Normal1"/>
        <w:rPr>
          <w:b/>
        </w:rPr>
      </w:pPr>
    </w:p>
    <w:p w14:paraId="3F926487" w14:textId="77777777" w:rsidR="00BC0A84" w:rsidRDefault="00BC0A84" w:rsidP="008248C0">
      <w:pPr>
        <w:pStyle w:val="Normal1"/>
        <w:rPr>
          <w:b/>
        </w:rPr>
      </w:pPr>
    </w:p>
    <w:p w14:paraId="6E276B94" w14:textId="77777777" w:rsidR="00BC0A84" w:rsidRDefault="00BC0A84" w:rsidP="008248C0">
      <w:pPr>
        <w:pStyle w:val="Normal1"/>
        <w:rPr>
          <w:b/>
        </w:rPr>
      </w:pPr>
    </w:p>
    <w:p w14:paraId="7956F31D" w14:textId="77777777" w:rsidR="00BC0A84" w:rsidRDefault="00BC0A84" w:rsidP="008248C0">
      <w:pPr>
        <w:pStyle w:val="Normal1"/>
        <w:rPr>
          <w:b/>
        </w:rPr>
      </w:pPr>
    </w:p>
    <w:p w14:paraId="17B9A489" w14:textId="77777777" w:rsidR="00BC0A84" w:rsidRDefault="00BC0A84" w:rsidP="008248C0">
      <w:pPr>
        <w:pStyle w:val="Normal1"/>
        <w:rPr>
          <w:b/>
        </w:rPr>
      </w:pPr>
    </w:p>
    <w:p w14:paraId="17BB68F5" w14:textId="4CF400E1" w:rsidR="008248C0" w:rsidRDefault="00BC0A84" w:rsidP="008248C0">
      <w:pPr>
        <w:pStyle w:val="Normal1"/>
        <w:rPr>
          <w:b/>
        </w:rPr>
      </w:pPr>
      <w:r>
        <w:rPr>
          <w:b/>
        </w:rPr>
        <w:lastRenderedPageBreak/>
        <w:t>Goal #3</w:t>
      </w:r>
    </w:p>
    <w:p w14:paraId="0BB637BA" w14:textId="77777777" w:rsidR="008248C0" w:rsidRPr="006B20C6" w:rsidRDefault="008248C0" w:rsidP="008248C0">
      <w:pPr>
        <w:pStyle w:val="Normal1"/>
        <w:rPr>
          <w:b/>
        </w:rPr>
      </w:pPr>
    </w:p>
    <w:tbl>
      <w:tblPr>
        <w:tblStyle w:val="TableGrid"/>
        <w:tblW w:w="0" w:type="auto"/>
        <w:tblLook w:val="04A0" w:firstRow="1" w:lastRow="0" w:firstColumn="1" w:lastColumn="0" w:noHBand="0" w:noVBand="1"/>
      </w:tblPr>
      <w:tblGrid>
        <w:gridCol w:w="9576"/>
      </w:tblGrid>
      <w:tr w:rsidR="008248C0" w14:paraId="432CF2CB" w14:textId="77777777" w:rsidTr="00BB484D">
        <w:tc>
          <w:tcPr>
            <w:tcW w:w="9576" w:type="dxa"/>
            <w:shd w:val="clear" w:color="auto" w:fill="B3B3B3"/>
          </w:tcPr>
          <w:p w14:paraId="6884A14D" w14:textId="77777777" w:rsidR="008248C0" w:rsidRDefault="008248C0" w:rsidP="00BB484D">
            <w:pPr>
              <w:pStyle w:val="Normal1"/>
            </w:pPr>
            <w:r>
              <w:t>Goal</w:t>
            </w:r>
          </w:p>
        </w:tc>
      </w:tr>
      <w:tr w:rsidR="008248C0" w14:paraId="58AB5053" w14:textId="77777777" w:rsidTr="00BB484D">
        <w:tc>
          <w:tcPr>
            <w:tcW w:w="9576" w:type="dxa"/>
          </w:tcPr>
          <w:p w14:paraId="633DE5F2" w14:textId="40B2A83B" w:rsidR="008248C0" w:rsidRDefault="008248C0" w:rsidP="008248C0">
            <w:pPr>
              <w:pStyle w:val="Normal1"/>
            </w:pPr>
            <w:r>
              <w:t>Teachers will use a writing rubric to evaluate class writing samples 3 times per year and desi</w:t>
            </w:r>
            <w:r w:rsidR="00693CC3">
              <w:t xml:space="preserve">gn 3 appropriate mini-lessons based on their data. </w:t>
            </w:r>
          </w:p>
        </w:tc>
      </w:tr>
    </w:tbl>
    <w:p w14:paraId="3F357112" w14:textId="77777777" w:rsidR="008248C0" w:rsidRDefault="008248C0" w:rsidP="008248C0">
      <w:pPr>
        <w:pStyle w:val="Normal1"/>
      </w:pPr>
    </w:p>
    <w:tbl>
      <w:tblPr>
        <w:tblStyle w:val="TableGrid"/>
        <w:tblW w:w="0" w:type="auto"/>
        <w:tblLook w:val="04A0" w:firstRow="1" w:lastRow="0" w:firstColumn="1" w:lastColumn="0" w:noHBand="0" w:noVBand="1"/>
      </w:tblPr>
      <w:tblGrid>
        <w:gridCol w:w="9576"/>
      </w:tblGrid>
      <w:tr w:rsidR="008248C0" w14:paraId="216221A1" w14:textId="77777777" w:rsidTr="00BB484D">
        <w:tc>
          <w:tcPr>
            <w:tcW w:w="9576" w:type="dxa"/>
            <w:shd w:val="clear" w:color="auto" w:fill="B3B3B3"/>
          </w:tcPr>
          <w:p w14:paraId="003F8F1E" w14:textId="77777777" w:rsidR="008248C0" w:rsidRDefault="008248C0" w:rsidP="00BB484D">
            <w:pPr>
              <w:pStyle w:val="Normal1"/>
            </w:pPr>
            <w:r>
              <w:t>Academic Areas</w:t>
            </w:r>
          </w:p>
        </w:tc>
      </w:tr>
      <w:tr w:rsidR="008248C0" w14:paraId="23E3CCA2" w14:textId="77777777" w:rsidTr="00BB484D">
        <w:tc>
          <w:tcPr>
            <w:tcW w:w="9576" w:type="dxa"/>
          </w:tcPr>
          <w:p w14:paraId="4CB0EC04" w14:textId="755EC07C" w:rsidR="008248C0" w:rsidRDefault="008248C0" w:rsidP="00BB484D">
            <w:pPr>
              <w:pStyle w:val="Normal1"/>
            </w:pPr>
            <w:r>
              <w:t>Language Arts - Writing</w:t>
            </w:r>
          </w:p>
          <w:p w14:paraId="55AB3381" w14:textId="77777777" w:rsidR="008248C0" w:rsidRDefault="008248C0" w:rsidP="008248C0">
            <w:pPr>
              <w:pStyle w:val="Normal1"/>
            </w:pPr>
          </w:p>
        </w:tc>
      </w:tr>
    </w:tbl>
    <w:p w14:paraId="752E247C" w14:textId="77777777" w:rsidR="008248C0" w:rsidRDefault="008248C0" w:rsidP="008248C0">
      <w:pPr>
        <w:pStyle w:val="Normal1"/>
      </w:pPr>
    </w:p>
    <w:p w14:paraId="063AADC0" w14:textId="77777777" w:rsidR="008248C0" w:rsidRDefault="008248C0" w:rsidP="008248C0">
      <w:pPr>
        <w:pStyle w:val="Normal1"/>
      </w:pPr>
    </w:p>
    <w:tbl>
      <w:tblPr>
        <w:tblStyle w:val="TableGrid"/>
        <w:tblW w:w="0" w:type="auto"/>
        <w:tblLook w:val="04A0" w:firstRow="1" w:lastRow="0" w:firstColumn="1" w:lastColumn="0" w:noHBand="0" w:noVBand="1"/>
      </w:tblPr>
      <w:tblGrid>
        <w:gridCol w:w="9576"/>
      </w:tblGrid>
      <w:tr w:rsidR="008248C0" w14:paraId="681B616F" w14:textId="77777777" w:rsidTr="00BB484D">
        <w:tc>
          <w:tcPr>
            <w:tcW w:w="9576" w:type="dxa"/>
            <w:shd w:val="clear" w:color="auto" w:fill="B3B3B3"/>
          </w:tcPr>
          <w:p w14:paraId="1428463D" w14:textId="77777777" w:rsidR="008248C0" w:rsidRDefault="008248C0" w:rsidP="00BB484D">
            <w:pPr>
              <w:pStyle w:val="Normal1"/>
            </w:pPr>
            <w:r>
              <w:t>Measurements</w:t>
            </w:r>
          </w:p>
        </w:tc>
      </w:tr>
      <w:tr w:rsidR="008248C0" w14:paraId="2950064B" w14:textId="77777777" w:rsidTr="00BB484D">
        <w:tc>
          <w:tcPr>
            <w:tcW w:w="9576" w:type="dxa"/>
          </w:tcPr>
          <w:p w14:paraId="20ECB621" w14:textId="77777777" w:rsidR="008248C0" w:rsidRDefault="008248C0" w:rsidP="00BB484D">
            <w:pPr>
              <w:pStyle w:val="Normal1"/>
            </w:pPr>
            <w:r>
              <w:t xml:space="preserve">Class Proficiency Report will be turned in to the principal for each writing sample. </w:t>
            </w:r>
          </w:p>
          <w:p w14:paraId="7D75BFE7" w14:textId="3413C989" w:rsidR="00693CC3" w:rsidRDefault="00693CC3" w:rsidP="00BB484D">
            <w:pPr>
              <w:pStyle w:val="Normal1"/>
            </w:pPr>
            <w:r>
              <w:t>A descriptive paragraph describing the mini lesson will also be turned in to the principal.</w:t>
            </w:r>
          </w:p>
        </w:tc>
      </w:tr>
    </w:tbl>
    <w:p w14:paraId="7E0E2B02" w14:textId="77777777" w:rsidR="008248C0" w:rsidRDefault="008248C0" w:rsidP="008248C0">
      <w:pPr>
        <w:pStyle w:val="Normal1"/>
      </w:pPr>
    </w:p>
    <w:tbl>
      <w:tblPr>
        <w:tblStyle w:val="TableGrid"/>
        <w:tblW w:w="0" w:type="auto"/>
        <w:shd w:val="clear" w:color="auto" w:fill="B3B3B3"/>
        <w:tblLook w:val="04A0" w:firstRow="1" w:lastRow="0" w:firstColumn="1" w:lastColumn="0" w:noHBand="0" w:noVBand="1"/>
      </w:tblPr>
      <w:tblGrid>
        <w:gridCol w:w="9576"/>
      </w:tblGrid>
      <w:tr w:rsidR="008248C0" w14:paraId="69BC1758" w14:textId="77777777" w:rsidTr="00BB484D">
        <w:tc>
          <w:tcPr>
            <w:tcW w:w="9576" w:type="dxa"/>
            <w:shd w:val="clear" w:color="auto" w:fill="B3B3B3"/>
          </w:tcPr>
          <w:p w14:paraId="0094DBAC" w14:textId="77777777" w:rsidR="008248C0" w:rsidRDefault="008248C0" w:rsidP="00BB484D">
            <w:pPr>
              <w:pStyle w:val="Normal1"/>
            </w:pPr>
            <w:r>
              <w:t>Action Plan Steps</w:t>
            </w:r>
          </w:p>
        </w:tc>
      </w:tr>
      <w:tr w:rsidR="008248C0" w14:paraId="24EF2965" w14:textId="77777777" w:rsidTr="00BB484D">
        <w:tc>
          <w:tcPr>
            <w:tcW w:w="9576" w:type="dxa"/>
            <w:shd w:val="clear" w:color="auto" w:fill="auto"/>
          </w:tcPr>
          <w:p w14:paraId="338F8BB3" w14:textId="5DB86173" w:rsidR="008248C0" w:rsidRDefault="008248C0" w:rsidP="00693CC3">
            <w:pPr>
              <w:pStyle w:val="Normal1"/>
            </w:pPr>
            <w:r>
              <w:t xml:space="preserve">Teachers will work with the instructional coach to design 3 writing prompts.  The team will use the grade level rubric to assess the writing and design the </w:t>
            </w:r>
            <w:r w:rsidR="00693CC3">
              <w:t xml:space="preserve">mini lesson. </w:t>
            </w:r>
            <w:r>
              <w:t xml:space="preserve">  </w:t>
            </w:r>
          </w:p>
        </w:tc>
      </w:tr>
    </w:tbl>
    <w:p w14:paraId="0613D998" w14:textId="77777777" w:rsidR="008248C0" w:rsidRDefault="008248C0" w:rsidP="008248C0">
      <w:pPr>
        <w:pStyle w:val="Normal1"/>
      </w:pPr>
    </w:p>
    <w:p w14:paraId="428F3DC9" w14:textId="77777777" w:rsidR="008248C0" w:rsidRDefault="008248C0" w:rsidP="008248C0">
      <w:pPr>
        <w:pStyle w:val="Normal1"/>
      </w:pPr>
      <w:r w:rsidRPr="006B20C6">
        <w:rPr>
          <w:b/>
        </w:rPr>
        <w:t>Expenditures</w:t>
      </w:r>
    </w:p>
    <w:tbl>
      <w:tblPr>
        <w:tblStyle w:val="TableGrid"/>
        <w:tblW w:w="0" w:type="auto"/>
        <w:tblLook w:val="04A0" w:firstRow="1" w:lastRow="0" w:firstColumn="1" w:lastColumn="0" w:noHBand="0" w:noVBand="1"/>
      </w:tblPr>
      <w:tblGrid>
        <w:gridCol w:w="3192"/>
        <w:gridCol w:w="4746"/>
        <w:gridCol w:w="1638"/>
      </w:tblGrid>
      <w:tr w:rsidR="008248C0" w14:paraId="6F7BEBD3" w14:textId="77777777" w:rsidTr="00BB484D">
        <w:tc>
          <w:tcPr>
            <w:tcW w:w="3192" w:type="dxa"/>
            <w:shd w:val="clear" w:color="auto" w:fill="B3B3B3"/>
          </w:tcPr>
          <w:p w14:paraId="0C423040" w14:textId="77777777" w:rsidR="008248C0" w:rsidRDefault="008248C0" w:rsidP="00BB484D">
            <w:pPr>
              <w:pStyle w:val="Normal1"/>
              <w:jc w:val="center"/>
            </w:pPr>
            <w:r>
              <w:t>Category</w:t>
            </w:r>
          </w:p>
        </w:tc>
        <w:tc>
          <w:tcPr>
            <w:tcW w:w="4746" w:type="dxa"/>
            <w:shd w:val="clear" w:color="auto" w:fill="B3B3B3"/>
          </w:tcPr>
          <w:p w14:paraId="6241ADC3" w14:textId="77777777" w:rsidR="008248C0" w:rsidRDefault="008248C0" w:rsidP="00BB484D">
            <w:pPr>
              <w:pStyle w:val="Normal1"/>
              <w:jc w:val="center"/>
            </w:pPr>
            <w:r>
              <w:t>Description</w:t>
            </w:r>
          </w:p>
        </w:tc>
        <w:tc>
          <w:tcPr>
            <w:tcW w:w="1638" w:type="dxa"/>
            <w:shd w:val="clear" w:color="auto" w:fill="B3B3B3"/>
          </w:tcPr>
          <w:p w14:paraId="0CB3F99E" w14:textId="77777777" w:rsidR="008248C0" w:rsidRDefault="008248C0" w:rsidP="00BB484D">
            <w:pPr>
              <w:pStyle w:val="Normal1"/>
              <w:jc w:val="center"/>
            </w:pPr>
            <w:r>
              <w:t>Cost</w:t>
            </w:r>
          </w:p>
        </w:tc>
      </w:tr>
      <w:tr w:rsidR="008248C0" w14:paraId="24B94160" w14:textId="77777777" w:rsidTr="00BB484D">
        <w:tc>
          <w:tcPr>
            <w:tcW w:w="3192" w:type="dxa"/>
          </w:tcPr>
          <w:p w14:paraId="6D2DBEE6" w14:textId="0F0171C6" w:rsidR="008248C0" w:rsidRDefault="008248C0" w:rsidP="00BB484D">
            <w:pPr>
              <w:pStyle w:val="Normal1"/>
            </w:pPr>
            <w:r>
              <w:t>Technology</w:t>
            </w:r>
          </w:p>
          <w:p w14:paraId="73AD0BC9" w14:textId="77777777" w:rsidR="008248C0" w:rsidRDefault="008248C0" w:rsidP="00BB484D">
            <w:pPr>
              <w:pStyle w:val="Normal1"/>
            </w:pPr>
          </w:p>
        </w:tc>
        <w:tc>
          <w:tcPr>
            <w:tcW w:w="4746" w:type="dxa"/>
          </w:tcPr>
          <w:p w14:paraId="50AA1442" w14:textId="45766D74" w:rsidR="008248C0" w:rsidRDefault="008248C0" w:rsidP="00BB484D">
            <w:pPr>
              <w:pStyle w:val="Normal1"/>
            </w:pPr>
            <w:r>
              <w:t xml:space="preserve">Technology used for Math goal 1 will also be used for language arts goals 2 &amp; 3. </w:t>
            </w:r>
          </w:p>
        </w:tc>
        <w:tc>
          <w:tcPr>
            <w:tcW w:w="1638" w:type="dxa"/>
          </w:tcPr>
          <w:p w14:paraId="27D8015E" w14:textId="47E9DF21" w:rsidR="008248C0" w:rsidRDefault="008248C0" w:rsidP="00BB484D">
            <w:pPr>
              <w:pStyle w:val="Normal1"/>
            </w:pPr>
            <w:r>
              <w:t>(</w:t>
            </w:r>
            <w:r w:rsidR="00BC0A84">
              <w:t>$</w:t>
            </w:r>
            <w:r>
              <w:t>20,000)</w:t>
            </w:r>
          </w:p>
        </w:tc>
      </w:tr>
      <w:tr w:rsidR="00330808" w14:paraId="090A5884" w14:textId="77777777" w:rsidTr="00EF21C6">
        <w:tc>
          <w:tcPr>
            <w:tcW w:w="3192" w:type="dxa"/>
            <w:tcBorders>
              <w:bottom w:val="single" w:sz="4" w:space="0" w:color="auto"/>
            </w:tcBorders>
          </w:tcPr>
          <w:p w14:paraId="63A47D0C" w14:textId="77777777" w:rsidR="00330808" w:rsidRDefault="00330808" w:rsidP="00330808">
            <w:pPr>
              <w:pStyle w:val="Normal1"/>
            </w:pPr>
            <w:r>
              <w:t>Salaries</w:t>
            </w:r>
          </w:p>
          <w:p w14:paraId="1649AB78" w14:textId="77777777" w:rsidR="00330808" w:rsidRDefault="00330808" w:rsidP="00330808">
            <w:pPr>
              <w:pStyle w:val="Normal1"/>
            </w:pPr>
          </w:p>
        </w:tc>
        <w:tc>
          <w:tcPr>
            <w:tcW w:w="4746" w:type="dxa"/>
            <w:tcBorders>
              <w:bottom w:val="single" w:sz="4" w:space="0" w:color="auto"/>
            </w:tcBorders>
          </w:tcPr>
          <w:p w14:paraId="2343D544" w14:textId="385E13EB" w:rsidR="00330808" w:rsidRDefault="00330808" w:rsidP="00330808">
            <w:pPr>
              <w:pStyle w:val="Normal1"/>
            </w:pPr>
            <w:r>
              <w:t>Instructional Assistants – to be used on goals 1-3</w:t>
            </w:r>
          </w:p>
        </w:tc>
        <w:tc>
          <w:tcPr>
            <w:tcW w:w="1638" w:type="dxa"/>
            <w:tcBorders>
              <w:bottom w:val="single" w:sz="4" w:space="0" w:color="auto"/>
            </w:tcBorders>
          </w:tcPr>
          <w:p w14:paraId="7C594DCB" w14:textId="077F06FF" w:rsidR="00330808" w:rsidRDefault="00BC0A84" w:rsidP="00BC0A84">
            <w:pPr>
              <w:pStyle w:val="Normal1"/>
            </w:pPr>
            <w:r>
              <w:t>($16,5</w:t>
            </w:r>
            <w:r w:rsidR="00330808">
              <w:t>00)</w:t>
            </w:r>
          </w:p>
        </w:tc>
      </w:tr>
      <w:tr w:rsidR="00330808" w14:paraId="429952DF" w14:textId="77777777" w:rsidTr="00BB484D">
        <w:tc>
          <w:tcPr>
            <w:tcW w:w="3192" w:type="dxa"/>
          </w:tcPr>
          <w:p w14:paraId="6CF2657D" w14:textId="77777777" w:rsidR="00330808" w:rsidRDefault="00330808" w:rsidP="00330808">
            <w:pPr>
              <w:pStyle w:val="Normal1"/>
            </w:pPr>
          </w:p>
          <w:p w14:paraId="2A2C6CB0" w14:textId="77777777" w:rsidR="00330808" w:rsidRDefault="00330808" w:rsidP="00330808">
            <w:pPr>
              <w:pStyle w:val="Normal1"/>
            </w:pPr>
          </w:p>
        </w:tc>
        <w:tc>
          <w:tcPr>
            <w:tcW w:w="4746" w:type="dxa"/>
          </w:tcPr>
          <w:p w14:paraId="05527495" w14:textId="77777777" w:rsidR="00330808" w:rsidRDefault="00330808" w:rsidP="00330808">
            <w:pPr>
              <w:pStyle w:val="Normal1"/>
            </w:pPr>
          </w:p>
        </w:tc>
        <w:tc>
          <w:tcPr>
            <w:tcW w:w="1638" w:type="dxa"/>
          </w:tcPr>
          <w:p w14:paraId="474F2709" w14:textId="77777777" w:rsidR="00330808" w:rsidRDefault="00330808" w:rsidP="00330808">
            <w:pPr>
              <w:pStyle w:val="Normal1"/>
            </w:pPr>
          </w:p>
        </w:tc>
      </w:tr>
      <w:tr w:rsidR="00330808" w14:paraId="4D917F59" w14:textId="77777777" w:rsidTr="00BB484D">
        <w:tc>
          <w:tcPr>
            <w:tcW w:w="3192" w:type="dxa"/>
            <w:tcBorders>
              <w:bottom w:val="single" w:sz="4" w:space="0" w:color="auto"/>
            </w:tcBorders>
          </w:tcPr>
          <w:p w14:paraId="0F0CFD3F" w14:textId="77777777" w:rsidR="00330808" w:rsidRDefault="00330808" w:rsidP="00330808">
            <w:pPr>
              <w:pStyle w:val="Normal1"/>
            </w:pPr>
          </w:p>
          <w:p w14:paraId="005C1143" w14:textId="77777777" w:rsidR="00330808" w:rsidRDefault="00330808" w:rsidP="00330808">
            <w:pPr>
              <w:pStyle w:val="Normal1"/>
            </w:pPr>
          </w:p>
        </w:tc>
        <w:tc>
          <w:tcPr>
            <w:tcW w:w="4746" w:type="dxa"/>
            <w:tcBorders>
              <w:bottom w:val="single" w:sz="4" w:space="0" w:color="auto"/>
            </w:tcBorders>
          </w:tcPr>
          <w:p w14:paraId="670EF3BB" w14:textId="77777777" w:rsidR="00330808" w:rsidRDefault="00330808" w:rsidP="00330808">
            <w:pPr>
              <w:pStyle w:val="Normal1"/>
            </w:pPr>
          </w:p>
        </w:tc>
        <w:tc>
          <w:tcPr>
            <w:tcW w:w="1638" w:type="dxa"/>
            <w:tcBorders>
              <w:bottom w:val="single" w:sz="4" w:space="0" w:color="auto"/>
            </w:tcBorders>
          </w:tcPr>
          <w:p w14:paraId="43A93636" w14:textId="77777777" w:rsidR="00330808" w:rsidRDefault="00330808" w:rsidP="00330808">
            <w:pPr>
              <w:pStyle w:val="Normal1"/>
            </w:pPr>
          </w:p>
        </w:tc>
      </w:tr>
      <w:tr w:rsidR="00330808" w14:paraId="0670154B" w14:textId="77777777" w:rsidTr="00BB484D">
        <w:tc>
          <w:tcPr>
            <w:tcW w:w="7938" w:type="dxa"/>
            <w:gridSpan w:val="2"/>
            <w:shd w:val="clear" w:color="auto" w:fill="E6E6E6"/>
          </w:tcPr>
          <w:p w14:paraId="61CF48FB" w14:textId="77777777" w:rsidR="00330808" w:rsidRDefault="00330808" w:rsidP="00330808">
            <w:pPr>
              <w:pStyle w:val="Normal1"/>
              <w:jc w:val="right"/>
            </w:pPr>
            <w:r>
              <w:t>Total Cost</w:t>
            </w:r>
          </w:p>
        </w:tc>
        <w:tc>
          <w:tcPr>
            <w:tcW w:w="1638" w:type="dxa"/>
            <w:shd w:val="clear" w:color="auto" w:fill="E6E6E6"/>
          </w:tcPr>
          <w:p w14:paraId="682FA23E" w14:textId="77777777" w:rsidR="00330808" w:rsidRDefault="00330808" w:rsidP="00330808">
            <w:pPr>
              <w:pStyle w:val="Normal1"/>
            </w:pPr>
          </w:p>
        </w:tc>
      </w:tr>
    </w:tbl>
    <w:p w14:paraId="14ED9FE3" w14:textId="77777777" w:rsidR="008248C0" w:rsidRDefault="008248C0" w:rsidP="008248C0">
      <w:pPr>
        <w:pStyle w:val="Normal1"/>
      </w:pPr>
    </w:p>
    <w:p w14:paraId="7B1B7F6F" w14:textId="77777777" w:rsidR="008248C0" w:rsidRDefault="008248C0" w:rsidP="008248C0">
      <w:pPr>
        <w:pStyle w:val="Normal1"/>
        <w:rPr>
          <w:sz w:val="28"/>
          <w:szCs w:val="28"/>
        </w:rPr>
      </w:pPr>
    </w:p>
    <w:p w14:paraId="68F4B976" w14:textId="77777777" w:rsidR="008248C0" w:rsidRDefault="008248C0" w:rsidP="008248C0">
      <w:pPr>
        <w:pStyle w:val="Normal1"/>
        <w:rPr>
          <w:sz w:val="28"/>
          <w:szCs w:val="28"/>
        </w:rPr>
      </w:pPr>
    </w:p>
    <w:p w14:paraId="0F7BD2B0" w14:textId="77777777" w:rsidR="008248C0" w:rsidRDefault="008248C0" w:rsidP="008248C0">
      <w:pPr>
        <w:pStyle w:val="Normal1"/>
        <w:rPr>
          <w:sz w:val="28"/>
          <w:szCs w:val="28"/>
        </w:rPr>
      </w:pPr>
    </w:p>
    <w:p w14:paraId="1C4E7638" w14:textId="77777777" w:rsidR="008248C0" w:rsidRDefault="008248C0" w:rsidP="008248C0">
      <w:pPr>
        <w:pStyle w:val="Normal1"/>
        <w:rPr>
          <w:sz w:val="28"/>
          <w:szCs w:val="28"/>
        </w:rPr>
      </w:pPr>
    </w:p>
    <w:p w14:paraId="0919F260" w14:textId="77777777" w:rsidR="008248C0" w:rsidRDefault="008248C0" w:rsidP="008248C0">
      <w:pPr>
        <w:pStyle w:val="Normal1"/>
        <w:rPr>
          <w:sz w:val="28"/>
          <w:szCs w:val="28"/>
        </w:rPr>
      </w:pPr>
    </w:p>
    <w:p w14:paraId="437410E9" w14:textId="77777777" w:rsidR="008248C0" w:rsidRPr="00C9429C" w:rsidRDefault="008248C0" w:rsidP="008248C0">
      <w:pPr>
        <w:pStyle w:val="Normal1"/>
        <w:rPr>
          <w:sz w:val="28"/>
          <w:szCs w:val="28"/>
        </w:rPr>
      </w:pPr>
    </w:p>
    <w:p w14:paraId="19C1AD7B" w14:textId="77777777" w:rsidR="008248C0" w:rsidRDefault="008248C0" w:rsidP="008248C0">
      <w:pPr>
        <w:pStyle w:val="Normal1"/>
        <w:rPr>
          <w:b/>
        </w:rPr>
      </w:pPr>
      <w:r>
        <w:rPr>
          <w:b/>
        </w:rPr>
        <w:br/>
      </w:r>
    </w:p>
    <w:p w14:paraId="5D4964CA" w14:textId="77777777" w:rsidR="008248C0" w:rsidRDefault="008248C0">
      <w:pPr>
        <w:rPr>
          <w:b/>
        </w:rPr>
      </w:pPr>
      <w:r>
        <w:rPr>
          <w:b/>
        </w:rPr>
        <w:br w:type="page"/>
      </w:r>
    </w:p>
    <w:p w14:paraId="56B991C9" w14:textId="6BC70C9D" w:rsidR="008248C0" w:rsidRDefault="008248C0" w:rsidP="008248C0">
      <w:pPr>
        <w:pStyle w:val="Normal1"/>
        <w:rPr>
          <w:b/>
        </w:rPr>
      </w:pPr>
      <w:r>
        <w:rPr>
          <w:b/>
        </w:rPr>
        <w:lastRenderedPageBreak/>
        <w:t>Goal #4</w:t>
      </w:r>
    </w:p>
    <w:p w14:paraId="281AAF60" w14:textId="77777777" w:rsidR="008248C0" w:rsidRPr="006B20C6" w:rsidRDefault="008248C0" w:rsidP="008248C0">
      <w:pPr>
        <w:pStyle w:val="Normal1"/>
        <w:rPr>
          <w:b/>
        </w:rPr>
      </w:pPr>
    </w:p>
    <w:tbl>
      <w:tblPr>
        <w:tblStyle w:val="TableGrid"/>
        <w:tblW w:w="0" w:type="auto"/>
        <w:tblLook w:val="04A0" w:firstRow="1" w:lastRow="0" w:firstColumn="1" w:lastColumn="0" w:noHBand="0" w:noVBand="1"/>
      </w:tblPr>
      <w:tblGrid>
        <w:gridCol w:w="9576"/>
      </w:tblGrid>
      <w:tr w:rsidR="008248C0" w14:paraId="3F46BAB9" w14:textId="77777777" w:rsidTr="00BB484D">
        <w:tc>
          <w:tcPr>
            <w:tcW w:w="9576" w:type="dxa"/>
            <w:shd w:val="clear" w:color="auto" w:fill="B3B3B3"/>
          </w:tcPr>
          <w:p w14:paraId="22C6CA2C" w14:textId="77777777" w:rsidR="008248C0" w:rsidRDefault="008248C0" w:rsidP="00BB484D">
            <w:pPr>
              <w:pStyle w:val="Normal1"/>
            </w:pPr>
            <w:r>
              <w:t>Goal</w:t>
            </w:r>
          </w:p>
        </w:tc>
      </w:tr>
      <w:tr w:rsidR="008248C0" w14:paraId="121842CC" w14:textId="77777777" w:rsidTr="00BB484D">
        <w:tc>
          <w:tcPr>
            <w:tcW w:w="9576" w:type="dxa"/>
          </w:tcPr>
          <w:p w14:paraId="2A1C132C" w14:textId="4E3BE662" w:rsidR="008248C0" w:rsidRDefault="008248C0" w:rsidP="008248C0">
            <w:pPr>
              <w:pStyle w:val="Normal1"/>
            </w:pPr>
            <w:r>
              <w:t xml:space="preserve">Students will increase their content knowledge through the arts.  </w:t>
            </w:r>
          </w:p>
        </w:tc>
      </w:tr>
    </w:tbl>
    <w:p w14:paraId="47C74E59" w14:textId="77777777" w:rsidR="008248C0" w:rsidRDefault="008248C0" w:rsidP="008248C0">
      <w:pPr>
        <w:pStyle w:val="Normal1"/>
      </w:pPr>
    </w:p>
    <w:tbl>
      <w:tblPr>
        <w:tblStyle w:val="TableGrid"/>
        <w:tblW w:w="0" w:type="auto"/>
        <w:tblLook w:val="04A0" w:firstRow="1" w:lastRow="0" w:firstColumn="1" w:lastColumn="0" w:noHBand="0" w:noVBand="1"/>
      </w:tblPr>
      <w:tblGrid>
        <w:gridCol w:w="9576"/>
      </w:tblGrid>
      <w:tr w:rsidR="008248C0" w14:paraId="0650B41D" w14:textId="77777777" w:rsidTr="00BB484D">
        <w:tc>
          <w:tcPr>
            <w:tcW w:w="9576" w:type="dxa"/>
            <w:shd w:val="clear" w:color="auto" w:fill="B3B3B3"/>
          </w:tcPr>
          <w:p w14:paraId="441575B0" w14:textId="77777777" w:rsidR="008248C0" w:rsidRDefault="008248C0" w:rsidP="00BB484D">
            <w:pPr>
              <w:pStyle w:val="Normal1"/>
            </w:pPr>
            <w:r>
              <w:t>Academic Areas</w:t>
            </w:r>
          </w:p>
        </w:tc>
      </w:tr>
      <w:tr w:rsidR="008248C0" w14:paraId="59D7FC52" w14:textId="77777777" w:rsidTr="00BB484D">
        <w:tc>
          <w:tcPr>
            <w:tcW w:w="9576" w:type="dxa"/>
          </w:tcPr>
          <w:p w14:paraId="611A6179" w14:textId="77777777" w:rsidR="008248C0" w:rsidRDefault="008248C0" w:rsidP="00BB484D">
            <w:pPr>
              <w:pStyle w:val="Normal1"/>
            </w:pPr>
          </w:p>
          <w:p w14:paraId="4C1A4DDA" w14:textId="4CB1400C" w:rsidR="008248C0" w:rsidRDefault="008248C0" w:rsidP="00BB484D">
            <w:pPr>
              <w:pStyle w:val="Normal1"/>
            </w:pPr>
            <w:r>
              <w:t>Art Integration</w:t>
            </w:r>
          </w:p>
          <w:p w14:paraId="28297771" w14:textId="77777777" w:rsidR="008248C0" w:rsidRDefault="008248C0" w:rsidP="00BB484D">
            <w:pPr>
              <w:pStyle w:val="Normal1"/>
            </w:pPr>
          </w:p>
        </w:tc>
      </w:tr>
    </w:tbl>
    <w:p w14:paraId="4DF7C090" w14:textId="77777777" w:rsidR="008248C0" w:rsidRDefault="008248C0" w:rsidP="008248C0">
      <w:pPr>
        <w:pStyle w:val="Normal1"/>
      </w:pPr>
    </w:p>
    <w:p w14:paraId="34A327EF" w14:textId="77777777" w:rsidR="008248C0" w:rsidRDefault="008248C0" w:rsidP="008248C0">
      <w:pPr>
        <w:pStyle w:val="Normal1"/>
      </w:pPr>
    </w:p>
    <w:tbl>
      <w:tblPr>
        <w:tblStyle w:val="TableGrid"/>
        <w:tblW w:w="0" w:type="auto"/>
        <w:tblLook w:val="04A0" w:firstRow="1" w:lastRow="0" w:firstColumn="1" w:lastColumn="0" w:noHBand="0" w:noVBand="1"/>
      </w:tblPr>
      <w:tblGrid>
        <w:gridCol w:w="9576"/>
      </w:tblGrid>
      <w:tr w:rsidR="008248C0" w14:paraId="144B3F93" w14:textId="77777777" w:rsidTr="00BB484D">
        <w:tc>
          <w:tcPr>
            <w:tcW w:w="9576" w:type="dxa"/>
            <w:shd w:val="clear" w:color="auto" w:fill="B3B3B3"/>
          </w:tcPr>
          <w:p w14:paraId="723FCA92" w14:textId="77777777" w:rsidR="008248C0" w:rsidRDefault="008248C0" w:rsidP="00BB484D">
            <w:pPr>
              <w:pStyle w:val="Normal1"/>
            </w:pPr>
            <w:r>
              <w:t>Measurements</w:t>
            </w:r>
          </w:p>
        </w:tc>
      </w:tr>
      <w:tr w:rsidR="008248C0" w14:paraId="1B5E99A8" w14:textId="77777777" w:rsidTr="00BB484D">
        <w:tc>
          <w:tcPr>
            <w:tcW w:w="9576" w:type="dxa"/>
          </w:tcPr>
          <w:p w14:paraId="25D299AF" w14:textId="6A703F4B" w:rsidR="008248C0" w:rsidRDefault="008248C0" w:rsidP="00BB484D">
            <w:pPr>
              <w:pStyle w:val="Normal1"/>
            </w:pPr>
            <w:r>
              <w:t xml:space="preserve">BTSALP Teacher will turn in 3 lesson plans for each grade level that were designed with the grade level teachers based on grade level content.    </w:t>
            </w:r>
          </w:p>
        </w:tc>
      </w:tr>
    </w:tbl>
    <w:p w14:paraId="173975A9" w14:textId="77777777" w:rsidR="008248C0" w:rsidRDefault="008248C0" w:rsidP="008248C0">
      <w:pPr>
        <w:pStyle w:val="Normal1"/>
      </w:pPr>
    </w:p>
    <w:tbl>
      <w:tblPr>
        <w:tblStyle w:val="TableGrid"/>
        <w:tblW w:w="0" w:type="auto"/>
        <w:shd w:val="clear" w:color="auto" w:fill="B3B3B3"/>
        <w:tblLook w:val="04A0" w:firstRow="1" w:lastRow="0" w:firstColumn="1" w:lastColumn="0" w:noHBand="0" w:noVBand="1"/>
      </w:tblPr>
      <w:tblGrid>
        <w:gridCol w:w="9576"/>
      </w:tblGrid>
      <w:tr w:rsidR="008248C0" w14:paraId="103D9DBB" w14:textId="77777777" w:rsidTr="00BB484D">
        <w:tc>
          <w:tcPr>
            <w:tcW w:w="9576" w:type="dxa"/>
            <w:shd w:val="clear" w:color="auto" w:fill="B3B3B3"/>
          </w:tcPr>
          <w:p w14:paraId="12638DA5" w14:textId="77777777" w:rsidR="008248C0" w:rsidRDefault="008248C0" w:rsidP="00BB484D">
            <w:pPr>
              <w:pStyle w:val="Normal1"/>
            </w:pPr>
            <w:r>
              <w:t>Action Plan Steps</w:t>
            </w:r>
          </w:p>
        </w:tc>
      </w:tr>
      <w:tr w:rsidR="008248C0" w14:paraId="3A9CA240" w14:textId="77777777" w:rsidTr="00BB484D">
        <w:tc>
          <w:tcPr>
            <w:tcW w:w="9576" w:type="dxa"/>
            <w:shd w:val="clear" w:color="auto" w:fill="auto"/>
          </w:tcPr>
          <w:p w14:paraId="63063A91" w14:textId="2D9D4A34" w:rsidR="008248C0" w:rsidRDefault="008248C0" w:rsidP="00BB484D">
            <w:pPr>
              <w:pStyle w:val="Normal1"/>
            </w:pPr>
            <w:r>
              <w:t xml:space="preserve">BTSALP teacher will work with classroom teachers to design lessons that reinforce grade level content through the arts.  </w:t>
            </w:r>
          </w:p>
          <w:p w14:paraId="0101BC2C" w14:textId="77777777" w:rsidR="008248C0" w:rsidRDefault="008248C0" w:rsidP="00BB484D">
            <w:pPr>
              <w:pStyle w:val="Normal1"/>
            </w:pPr>
          </w:p>
        </w:tc>
      </w:tr>
    </w:tbl>
    <w:p w14:paraId="260948EB" w14:textId="77777777" w:rsidR="008248C0" w:rsidRDefault="008248C0" w:rsidP="008248C0">
      <w:pPr>
        <w:pStyle w:val="Normal1"/>
      </w:pPr>
    </w:p>
    <w:p w14:paraId="4D3F323E" w14:textId="77777777" w:rsidR="008248C0" w:rsidRDefault="008248C0" w:rsidP="008248C0">
      <w:pPr>
        <w:pStyle w:val="Normal1"/>
      </w:pPr>
      <w:r w:rsidRPr="006B20C6">
        <w:rPr>
          <w:b/>
        </w:rPr>
        <w:t>Expenditures</w:t>
      </w:r>
    </w:p>
    <w:tbl>
      <w:tblPr>
        <w:tblStyle w:val="TableGrid"/>
        <w:tblW w:w="0" w:type="auto"/>
        <w:tblLook w:val="04A0" w:firstRow="1" w:lastRow="0" w:firstColumn="1" w:lastColumn="0" w:noHBand="0" w:noVBand="1"/>
      </w:tblPr>
      <w:tblGrid>
        <w:gridCol w:w="3192"/>
        <w:gridCol w:w="4746"/>
        <w:gridCol w:w="1638"/>
      </w:tblGrid>
      <w:tr w:rsidR="008248C0" w14:paraId="0A488079" w14:textId="77777777" w:rsidTr="00BB484D">
        <w:tc>
          <w:tcPr>
            <w:tcW w:w="3192" w:type="dxa"/>
            <w:shd w:val="clear" w:color="auto" w:fill="B3B3B3"/>
          </w:tcPr>
          <w:p w14:paraId="0C774A52" w14:textId="77777777" w:rsidR="008248C0" w:rsidRDefault="008248C0" w:rsidP="00BB484D">
            <w:pPr>
              <w:pStyle w:val="Normal1"/>
              <w:jc w:val="center"/>
            </w:pPr>
            <w:r>
              <w:t>Category</w:t>
            </w:r>
          </w:p>
        </w:tc>
        <w:tc>
          <w:tcPr>
            <w:tcW w:w="4746" w:type="dxa"/>
            <w:shd w:val="clear" w:color="auto" w:fill="B3B3B3"/>
          </w:tcPr>
          <w:p w14:paraId="576ADE71" w14:textId="77777777" w:rsidR="008248C0" w:rsidRDefault="008248C0" w:rsidP="00BB484D">
            <w:pPr>
              <w:pStyle w:val="Normal1"/>
              <w:jc w:val="center"/>
            </w:pPr>
            <w:r>
              <w:t>Description</w:t>
            </w:r>
          </w:p>
        </w:tc>
        <w:tc>
          <w:tcPr>
            <w:tcW w:w="1638" w:type="dxa"/>
            <w:shd w:val="clear" w:color="auto" w:fill="B3B3B3"/>
          </w:tcPr>
          <w:p w14:paraId="39E466CC" w14:textId="77777777" w:rsidR="008248C0" w:rsidRDefault="008248C0" w:rsidP="00BB484D">
            <w:pPr>
              <w:pStyle w:val="Normal1"/>
              <w:jc w:val="center"/>
            </w:pPr>
            <w:r>
              <w:t>Cost</w:t>
            </w:r>
          </w:p>
        </w:tc>
      </w:tr>
      <w:tr w:rsidR="008248C0" w14:paraId="4CEE0BD4" w14:textId="77777777" w:rsidTr="00BB484D">
        <w:tc>
          <w:tcPr>
            <w:tcW w:w="3192" w:type="dxa"/>
          </w:tcPr>
          <w:p w14:paraId="1A7545B3" w14:textId="265B5A0A" w:rsidR="008248C0" w:rsidRDefault="008248C0" w:rsidP="00BB484D">
            <w:pPr>
              <w:pStyle w:val="Normal1"/>
            </w:pPr>
            <w:r>
              <w:t>Salaries</w:t>
            </w:r>
          </w:p>
          <w:p w14:paraId="1FFFB028" w14:textId="77777777" w:rsidR="008248C0" w:rsidRDefault="008248C0" w:rsidP="00BB484D">
            <w:pPr>
              <w:pStyle w:val="Normal1"/>
            </w:pPr>
          </w:p>
        </w:tc>
        <w:tc>
          <w:tcPr>
            <w:tcW w:w="4746" w:type="dxa"/>
          </w:tcPr>
          <w:p w14:paraId="2F15B6FD" w14:textId="24EBFEF1" w:rsidR="008248C0" w:rsidRDefault="00330808" w:rsidP="00BB484D">
            <w:pPr>
              <w:pStyle w:val="Normal1"/>
            </w:pPr>
            <w:r>
              <w:t xml:space="preserve">Portion </w:t>
            </w:r>
            <w:proofErr w:type="gramStart"/>
            <w:r>
              <w:t>of  BTSALP</w:t>
            </w:r>
            <w:proofErr w:type="gramEnd"/>
            <w:r>
              <w:t xml:space="preserve"> Teacher Salary</w:t>
            </w:r>
          </w:p>
        </w:tc>
        <w:tc>
          <w:tcPr>
            <w:tcW w:w="1638" w:type="dxa"/>
          </w:tcPr>
          <w:p w14:paraId="6F19D42F" w14:textId="7FC15A44" w:rsidR="008248C0" w:rsidRDefault="00330808" w:rsidP="00BB484D">
            <w:pPr>
              <w:pStyle w:val="Normal1"/>
            </w:pPr>
            <w:r>
              <w:t>$8000</w:t>
            </w:r>
          </w:p>
        </w:tc>
      </w:tr>
      <w:tr w:rsidR="008248C0" w14:paraId="567DEF47" w14:textId="77777777" w:rsidTr="00BB484D">
        <w:tc>
          <w:tcPr>
            <w:tcW w:w="3192" w:type="dxa"/>
          </w:tcPr>
          <w:p w14:paraId="6348AE7D" w14:textId="63CAE862" w:rsidR="008248C0" w:rsidRDefault="00BC0A84" w:rsidP="00BB484D">
            <w:pPr>
              <w:pStyle w:val="Normal1"/>
            </w:pPr>
            <w:r>
              <w:t>General Supplies</w:t>
            </w:r>
          </w:p>
          <w:p w14:paraId="765ACF84" w14:textId="77777777" w:rsidR="008248C0" w:rsidRDefault="008248C0" w:rsidP="00BB484D">
            <w:pPr>
              <w:pStyle w:val="Normal1"/>
            </w:pPr>
          </w:p>
        </w:tc>
        <w:tc>
          <w:tcPr>
            <w:tcW w:w="4746" w:type="dxa"/>
          </w:tcPr>
          <w:p w14:paraId="14D8008E" w14:textId="7A41E658" w:rsidR="008248C0" w:rsidRDefault="00BC0A84" w:rsidP="00BB484D">
            <w:pPr>
              <w:pStyle w:val="Normal1"/>
            </w:pPr>
            <w:r>
              <w:t>Supplies for the BTSALP class</w:t>
            </w:r>
          </w:p>
        </w:tc>
        <w:tc>
          <w:tcPr>
            <w:tcW w:w="1638" w:type="dxa"/>
          </w:tcPr>
          <w:p w14:paraId="3D99F5F8" w14:textId="4D2EA9A4" w:rsidR="008248C0" w:rsidRDefault="00BC0A84" w:rsidP="00BB484D">
            <w:pPr>
              <w:pStyle w:val="Normal1"/>
            </w:pPr>
            <w:r>
              <w:t>$3000</w:t>
            </w:r>
          </w:p>
        </w:tc>
      </w:tr>
      <w:tr w:rsidR="008248C0" w14:paraId="49A6824E" w14:textId="77777777" w:rsidTr="00BB484D">
        <w:tc>
          <w:tcPr>
            <w:tcW w:w="3192" w:type="dxa"/>
          </w:tcPr>
          <w:p w14:paraId="38515BDF" w14:textId="77777777" w:rsidR="008248C0" w:rsidRDefault="008248C0" w:rsidP="00BB484D">
            <w:pPr>
              <w:pStyle w:val="Normal1"/>
            </w:pPr>
          </w:p>
          <w:p w14:paraId="243E5520" w14:textId="77777777" w:rsidR="008248C0" w:rsidRDefault="008248C0" w:rsidP="00BB484D">
            <w:pPr>
              <w:pStyle w:val="Normal1"/>
            </w:pPr>
          </w:p>
        </w:tc>
        <w:tc>
          <w:tcPr>
            <w:tcW w:w="4746" w:type="dxa"/>
          </w:tcPr>
          <w:p w14:paraId="065481AC" w14:textId="77777777" w:rsidR="008248C0" w:rsidRDefault="008248C0" w:rsidP="00BB484D">
            <w:pPr>
              <w:pStyle w:val="Normal1"/>
            </w:pPr>
          </w:p>
        </w:tc>
        <w:tc>
          <w:tcPr>
            <w:tcW w:w="1638" w:type="dxa"/>
          </w:tcPr>
          <w:p w14:paraId="72FF5D2D" w14:textId="77777777" w:rsidR="008248C0" w:rsidRDefault="008248C0" w:rsidP="00BB484D">
            <w:pPr>
              <w:pStyle w:val="Normal1"/>
            </w:pPr>
          </w:p>
        </w:tc>
      </w:tr>
      <w:tr w:rsidR="008248C0" w14:paraId="01938A76" w14:textId="77777777" w:rsidTr="00BB484D">
        <w:tc>
          <w:tcPr>
            <w:tcW w:w="3192" w:type="dxa"/>
            <w:tcBorders>
              <w:bottom w:val="single" w:sz="4" w:space="0" w:color="auto"/>
            </w:tcBorders>
          </w:tcPr>
          <w:p w14:paraId="13E1C706" w14:textId="77777777" w:rsidR="008248C0" w:rsidRDefault="008248C0" w:rsidP="00BB484D">
            <w:pPr>
              <w:pStyle w:val="Normal1"/>
            </w:pPr>
          </w:p>
          <w:p w14:paraId="579CFF1B" w14:textId="77777777" w:rsidR="008248C0" w:rsidRDefault="008248C0" w:rsidP="00BB484D">
            <w:pPr>
              <w:pStyle w:val="Normal1"/>
            </w:pPr>
          </w:p>
        </w:tc>
        <w:tc>
          <w:tcPr>
            <w:tcW w:w="4746" w:type="dxa"/>
            <w:tcBorders>
              <w:bottom w:val="single" w:sz="4" w:space="0" w:color="auto"/>
            </w:tcBorders>
          </w:tcPr>
          <w:p w14:paraId="3CF3850D" w14:textId="77777777" w:rsidR="008248C0" w:rsidRDefault="008248C0" w:rsidP="00BB484D">
            <w:pPr>
              <w:pStyle w:val="Normal1"/>
            </w:pPr>
          </w:p>
        </w:tc>
        <w:tc>
          <w:tcPr>
            <w:tcW w:w="1638" w:type="dxa"/>
            <w:tcBorders>
              <w:bottom w:val="single" w:sz="4" w:space="0" w:color="auto"/>
            </w:tcBorders>
          </w:tcPr>
          <w:p w14:paraId="6544202F" w14:textId="77777777" w:rsidR="008248C0" w:rsidRDefault="008248C0" w:rsidP="00BB484D">
            <w:pPr>
              <w:pStyle w:val="Normal1"/>
            </w:pPr>
          </w:p>
        </w:tc>
      </w:tr>
      <w:tr w:rsidR="008248C0" w14:paraId="16D2DEAE" w14:textId="77777777" w:rsidTr="00BB484D">
        <w:tc>
          <w:tcPr>
            <w:tcW w:w="7938" w:type="dxa"/>
            <w:gridSpan w:val="2"/>
            <w:shd w:val="clear" w:color="auto" w:fill="E6E6E6"/>
          </w:tcPr>
          <w:p w14:paraId="14338D1D" w14:textId="77777777" w:rsidR="008248C0" w:rsidRDefault="008248C0" w:rsidP="00BB484D">
            <w:pPr>
              <w:pStyle w:val="Normal1"/>
              <w:jc w:val="right"/>
            </w:pPr>
            <w:r>
              <w:t>Total Cost</w:t>
            </w:r>
          </w:p>
        </w:tc>
        <w:tc>
          <w:tcPr>
            <w:tcW w:w="1638" w:type="dxa"/>
            <w:shd w:val="clear" w:color="auto" w:fill="E6E6E6"/>
          </w:tcPr>
          <w:p w14:paraId="18B94683" w14:textId="77777777" w:rsidR="008248C0" w:rsidRDefault="008248C0" w:rsidP="00BB484D">
            <w:pPr>
              <w:pStyle w:val="Normal1"/>
            </w:pPr>
          </w:p>
        </w:tc>
      </w:tr>
    </w:tbl>
    <w:p w14:paraId="32B57531" w14:textId="77777777" w:rsidR="008248C0" w:rsidRDefault="008248C0" w:rsidP="008248C0">
      <w:pPr>
        <w:pStyle w:val="Normal1"/>
      </w:pPr>
    </w:p>
    <w:p w14:paraId="765DAEEE" w14:textId="77777777" w:rsidR="008248C0" w:rsidRDefault="008248C0" w:rsidP="008248C0">
      <w:pPr>
        <w:pStyle w:val="Normal1"/>
        <w:rPr>
          <w:sz w:val="28"/>
          <w:szCs w:val="28"/>
        </w:rPr>
      </w:pPr>
    </w:p>
    <w:p w14:paraId="030CC5A8" w14:textId="77777777" w:rsidR="008248C0" w:rsidRDefault="008248C0" w:rsidP="008248C0">
      <w:pPr>
        <w:pStyle w:val="Normal1"/>
        <w:rPr>
          <w:sz w:val="28"/>
          <w:szCs w:val="28"/>
        </w:rPr>
      </w:pPr>
    </w:p>
    <w:p w14:paraId="1C076A2B" w14:textId="77777777" w:rsidR="008248C0" w:rsidRDefault="008248C0" w:rsidP="008248C0">
      <w:pPr>
        <w:pStyle w:val="Normal1"/>
        <w:rPr>
          <w:sz w:val="28"/>
          <w:szCs w:val="28"/>
        </w:rPr>
      </w:pPr>
    </w:p>
    <w:p w14:paraId="6380A693" w14:textId="77777777" w:rsidR="008248C0" w:rsidRDefault="008248C0" w:rsidP="008248C0">
      <w:pPr>
        <w:pStyle w:val="Normal1"/>
        <w:rPr>
          <w:sz w:val="28"/>
          <w:szCs w:val="28"/>
        </w:rPr>
      </w:pPr>
    </w:p>
    <w:p w14:paraId="598333A9" w14:textId="77777777" w:rsidR="008248C0" w:rsidRDefault="008248C0" w:rsidP="008248C0">
      <w:pPr>
        <w:pStyle w:val="Normal1"/>
        <w:rPr>
          <w:sz w:val="28"/>
          <w:szCs w:val="28"/>
        </w:rPr>
      </w:pPr>
    </w:p>
    <w:p w14:paraId="1961C791" w14:textId="77777777" w:rsidR="008248C0" w:rsidRPr="00C9429C" w:rsidRDefault="008248C0" w:rsidP="008248C0">
      <w:pPr>
        <w:pStyle w:val="Normal1"/>
        <w:rPr>
          <w:sz w:val="28"/>
          <w:szCs w:val="28"/>
        </w:rPr>
      </w:pPr>
    </w:p>
    <w:p w14:paraId="1F6A5D3E" w14:textId="77777777" w:rsidR="008248C0" w:rsidRDefault="008248C0">
      <w:pPr>
        <w:pStyle w:val="Normal1"/>
        <w:rPr>
          <w:b/>
          <w:sz w:val="28"/>
          <w:szCs w:val="28"/>
        </w:rPr>
      </w:pPr>
    </w:p>
    <w:p w14:paraId="37B0E681" w14:textId="77777777" w:rsidR="00330808" w:rsidRDefault="00330808">
      <w:pPr>
        <w:pStyle w:val="Normal1"/>
        <w:rPr>
          <w:b/>
          <w:sz w:val="28"/>
          <w:szCs w:val="28"/>
        </w:rPr>
      </w:pPr>
    </w:p>
    <w:p w14:paraId="1887A9D3" w14:textId="77777777" w:rsidR="00330808" w:rsidRDefault="00330808">
      <w:pPr>
        <w:pStyle w:val="Normal1"/>
        <w:rPr>
          <w:b/>
          <w:sz w:val="28"/>
          <w:szCs w:val="28"/>
        </w:rPr>
      </w:pPr>
    </w:p>
    <w:p w14:paraId="3FDE1009" w14:textId="77777777" w:rsidR="006B20C6" w:rsidRPr="00C9429C" w:rsidRDefault="006B20C6">
      <w:pPr>
        <w:pStyle w:val="Normal1"/>
        <w:rPr>
          <w:b/>
          <w:sz w:val="28"/>
          <w:szCs w:val="28"/>
        </w:rPr>
      </w:pPr>
      <w:r w:rsidRPr="00C9429C">
        <w:rPr>
          <w:b/>
          <w:sz w:val="28"/>
          <w:szCs w:val="28"/>
        </w:rPr>
        <w:lastRenderedPageBreak/>
        <w:t>Summary of Estimated Expenditures</w:t>
      </w:r>
      <w:r w:rsidR="00C9429C">
        <w:rPr>
          <w:b/>
          <w:sz w:val="28"/>
          <w:szCs w:val="28"/>
        </w:rPr>
        <w:t xml:space="preserve"> </w:t>
      </w:r>
      <w:proofErr w:type="gramStart"/>
      <w:r w:rsidR="00C9429C">
        <w:rPr>
          <w:b/>
          <w:sz w:val="28"/>
          <w:szCs w:val="28"/>
        </w:rPr>
        <w:t>From</w:t>
      </w:r>
      <w:proofErr w:type="gramEnd"/>
      <w:r w:rsidR="00C9429C">
        <w:rPr>
          <w:b/>
          <w:sz w:val="28"/>
          <w:szCs w:val="28"/>
        </w:rPr>
        <w:t xml:space="preserve"> All Goals</w:t>
      </w:r>
    </w:p>
    <w:tbl>
      <w:tblPr>
        <w:tblStyle w:val="TableGrid"/>
        <w:tblW w:w="0" w:type="auto"/>
        <w:tblLook w:val="04A0" w:firstRow="1" w:lastRow="0" w:firstColumn="1" w:lastColumn="0" w:noHBand="0" w:noVBand="1"/>
      </w:tblPr>
      <w:tblGrid>
        <w:gridCol w:w="7938"/>
        <w:gridCol w:w="1638"/>
      </w:tblGrid>
      <w:tr w:rsidR="00C9429C" w14:paraId="27A8E2E7" w14:textId="77777777" w:rsidTr="000E54D4">
        <w:tc>
          <w:tcPr>
            <w:tcW w:w="7938" w:type="dxa"/>
            <w:shd w:val="clear" w:color="auto" w:fill="B3B3B3"/>
          </w:tcPr>
          <w:p w14:paraId="4519FB8A" w14:textId="77777777" w:rsidR="00C9429C" w:rsidRPr="00C9429C" w:rsidRDefault="00C9429C" w:rsidP="00C9429C">
            <w:pPr>
              <w:pStyle w:val="Normal1"/>
              <w:jc w:val="center"/>
            </w:pPr>
            <w:r w:rsidRPr="00C9429C">
              <w:t>Category</w:t>
            </w:r>
          </w:p>
        </w:tc>
        <w:tc>
          <w:tcPr>
            <w:tcW w:w="1638" w:type="dxa"/>
            <w:shd w:val="clear" w:color="auto" w:fill="B3B3B3"/>
          </w:tcPr>
          <w:p w14:paraId="10D3C7E9" w14:textId="77777777" w:rsidR="00C9429C" w:rsidRPr="00C9429C" w:rsidRDefault="00C9429C" w:rsidP="00C9429C">
            <w:pPr>
              <w:pStyle w:val="Normal1"/>
              <w:jc w:val="center"/>
            </w:pPr>
            <w:r w:rsidRPr="00C9429C">
              <w:t>Estimated Cost</w:t>
            </w:r>
          </w:p>
        </w:tc>
      </w:tr>
      <w:tr w:rsidR="00C9429C" w14:paraId="19690061" w14:textId="77777777" w:rsidTr="000E54D4">
        <w:tc>
          <w:tcPr>
            <w:tcW w:w="7938" w:type="dxa"/>
          </w:tcPr>
          <w:p w14:paraId="151586AC" w14:textId="278AB7A8" w:rsidR="00C9429C" w:rsidRDefault="00330808">
            <w:pPr>
              <w:pStyle w:val="Normal1"/>
              <w:rPr>
                <w:sz w:val="36"/>
                <w:szCs w:val="36"/>
              </w:rPr>
            </w:pPr>
            <w:r>
              <w:rPr>
                <w:sz w:val="36"/>
                <w:szCs w:val="36"/>
              </w:rPr>
              <w:t>Technology</w:t>
            </w:r>
          </w:p>
        </w:tc>
        <w:tc>
          <w:tcPr>
            <w:tcW w:w="1638" w:type="dxa"/>
          </w:tcPr>
          <w:p w14:paraId="75DC2449" w14:textId="0FB45DC2" w:rsidR="00C9429C" w:rsidRDefault="00330808">
            <w:pPr>
              <w:pStyle w:val="Normal1"/>
              <w:rPr>
                <w:sz w:val="36"/>
                <w:szCs w:val="36"/>
              </w:rPr>
            </w:pPr>
            <w:r>
              <w:rPr>
                <w:sz w:val="36"/>
                <w:szCs w:val="36"/>
              </w:rPr>
              <w:t>20,000</w:t>
            </w:r>
          </w:p>
        </w:tc>
      </w:tr>
      <w:tr w:rsidR="00C9429C" w14:paraId="20621959" w14:textId="77777777" w:rsidTr="000E54D4">
        <w:tc>
          <w:tcPr>
            <w:tcW w:w="7938" w:type="dxa"/>
          </w:tcPr>
          <w:p w14:paraId="6C404674" w14:textId="02483208" w:rsidR="00C9429C" w:rsidRDefault="00330808">
            <w:pPr>
              <w:pStyle w:val="Normal1"/>
              <w:rPr>
                <w:sz w:val="36"/>
                <w:szCs w:val="36"/>
              </w:rPr>
            </w:pPr>
            <w:r>
              <w:rPr>
                <w:sz w:val="36"/>
                <w:szCs w:val="36"/>
              </w:rPr>
              <w:t>Salaries</w:t>
            </w:r>
          </w:p>
        </w:tc>
        <w:tc>
          <w:tcPr>
            <w:tcW w:w="1638" w:type="dxa"/>
          </w:tcPr>
          <w:p w14:paraId="78DBB956" w14:textId="2967E340" w:rsidR="00C9429C" w:rsidRDefault="00BC0A84">
            <w:pPr>
              <w:pStyle w:val="Normal1"/>
              <w:rPr>
                <w:sz w:val="36"/>
                <w:szCs w:val="36"/>
              </w:rPr>
            </w:pPr>
            <w:r>
              <w:rPr>
                <w:sz w:val="36"/>
                <w:szCs w:val="36"/>
              </w:rPr>
              <w:t>24,500</w:t>
            </w:r>
          </w:p>
        </w:tc>
      </w:tr>
      <w:tr w:rsidR="00C9429C" w14:paraId="2F00F24D" w14:textId="77777777" w:rsidTr="000E54D4">
        <w:tc>
          <w:tcPr>
            <w:tcW w:w="7938" w:type="dxa"/>
            <w:tcBorders>
              <w:bottom w:val="single" w:sz="4" w:space="0" w:color="auto"/>
            </w:tcBorders>
          </w:tcPr>
          <w:p w14:paraId="6E731D9B" w14:textId="66B13C95" w:rsidR="00C9429C" w:rsidRDefault="00330808">
            <w:pPr>
              <w:pStyle w:val="Normal1"/>
              <w:rPr>
                <w:sz w:val="36"/>
                <w:szCs w:val="36"/>
              </w:rPr>
            </w:pPr>
            <w:r>
              <w:rPr>
                <w:sz w:val="36"/>
                <w:szCs w:val="36"/>
              </w:rPr>
              <w:t>Software</w:t>
            </w:r>
          </w:p>
        </w:tc>
        <w:tc>
          <w:tcPr>
            <w:tcW w:w="1638" w:type="dxa"/>
            <w:tcBorders>
              <w:bottom w:val="single" w:sz="4" w:space="0" w:color="auto"/>
            </w:tcBorders>
          </w:tcPr>
          <w:p w14:paraId="5143BEF1" w14:textId="1C5F8EBF" w:rsidR="00C9429C" w:rsidRDefault="00330808" w:rsidP="00BC0A84">
            <w:pPr>
              <w:pStyle w:val="Normal1"/>
              <w:rPr>
                <w:sz w:val="36"/>
                <w:szCs w:val="36"/>
              </w:rPr>
            </w:pPr>
            <w:r>
              <w:rPr>
                <w:sz w:val="36"/>
                <w:szCs w:val="36"/>
              </w:rPr>
              <w:t xml:space="preserve">   </w:t>
            </w:r>
            <w:r w:rsidR="00BC0A84">
              <w:rPr>
                <w:sz w:val="36"/>
                <w:szCs w:val="36"/>
              </w:rPr>
              <w:t>2,500</w:t>
            </w:r>
          </w:p>
        </w:tc>
      </w:tr>
      <w:tr w:rsidR="00BC0A84" w14:paraId="705997AC" w14:textId="77777777" w:rsidTr="000E54D4">
        <w:tc>
          <w:tcPr>
            <w:tcW w:w="7938" w:type="dxa"/>
            <w:tcBorders>
              <w:bottom w:val="single" w:sz="4" w:space="0" w:color="auto"/>
            </w:tcBorders>
          </w:tcPr>
          <w:p w14:paraId="11D3366B" w14:textId="381CA3C9" w:rsidR="00BC0A84" w:rsidRDefault="00BC0A84">
            <w:pPr>
              <w:pStyle w:val="Normal1"/>
              <w:rPr>
                <w:sz w:val="36"/>
                <w:szCs w:val="36"/>
              </w:rPr>
            </w:pPr>
            <w:r>
              <w:rPr>
                <w:sz w:val="36"/>
                <w:szCs w:val="36"/>
              </w:rPr>
              <w:t>Supplies for the arts</w:t>
            </w:r>
          </w:p>
        </w:tc>
        <w:tc>
          <w:tcPr>
            <w:tcW w:w="1638" w:type="dxa"/>
            <w:tcBorders>
              <w:bottom w:val="single" w:sz="4" w:space="0" w:color="auto"/>
            </w:tcBorders>
          </w:tcPr>
          <w:p w14:paraId="6EDB5BB1" w14:textId="29B4E4DF" w:rsidR="00BC0A84" w:rsidRDefault="00BC0A84" w:rsidP="00BC0A84">
            <w:pPr>
              <w:pStyle w:val="Normal1"/>
              <w:rPr>
                <w:sz w:val="36"/>
                <w:szCs w:val="36"/>
              </w:rPr>
            </w:pPr>
            <w:r>
              <w:rPr>
                <w:sz w:val="36"/>
                <w:szCs w:val="36"/>
              </w:rPr>
              <w:t xml:space="preserve">   3,000</w:t>
            </w:r>
          </w:p>
        </w:tc>
      </w:tr>
      <w:tr w:rsidR="00C9429C" w14:paraId="2875F08C" w14:textId="77777777" w:rsidTr="000E54D4">
        <w:tc>
          <w:tcPr>
            <w:tcW w:w="7938" w:type="dxa"/>
            <w:shd w:val="clear" w:color="auto" w:fill="E6E6E6"/>
          </w:tcPr>
          <w:p w14:paraId="525C4A24" w14:textId="77777777" w:rsidR="00C9429C" w:rsidRPr="00C9429C" w:rsidRDefault="00C9429C" w:rsidP="00C9429C">
            <w:pPr>
              <w:pStyle w:val="Normal1"/>
              <w:jc w:val="right"/>
            </w:pPr>
            <w:r w:rsidRPr="00C9429C">
              <w:t>Total</w:t>
            </w:r>
          </w:p>
        </w:tc>
        <w:tc>
          <w:tcPr>
            <w:tcW w:w="1638" w:type="dxa"/>
            <w:shd w:val="clear" w:color="auto" w:fill="E6E6E6"/>
          </w:tcPr>
          <w:p w14:paraId="39951C92" w14:textId="3FA5FDEC" w:rsidR="00C9429C" w:rsidRDefault="00BC0A84">
            <w:pPr>
              <w:pStyle w:val="Normal1"/>
              <w:rPr>
                <w:sz w:val="36"/>
                <w:szCs w:val="36"/>
              </w:rPr>
            </w:pPr>
            <w:r>
              <w:rPr>
                <w:sz w:val="36"/>
                <w:szCs w:val="36"/>
              </w:rPr>
              <w:t>50,000</w:t>
            </w:r>
          </w:p>
        </w:tc>
      </w:tr>
    </w:tbl>
    <w:p w14:paraId="4F99E6BA" w14:textId="77777777" w:rsidR="006B20C6" w:rsidRDefault="006B20C6">
      <w:pPr>
        <w:pStyle w:val="Normal1"/>
        <w:rPr>
          <w:sz w:val="36"/>
          <w:szCs w:val="36"/>
        </w:rPr>
      </w:pPr>
    </w:p>
    <w:p w14:paraId="5E354C6E" w14:textId="77777777" w:rsidR="00C9429C" w:rsidRPr="00C9429C" w:rsidRDefault="00C9429C">
      <w:pPr>
        <w:pStyle w:val="Normal1"/>
        <w:rPr>
          <w:b/>
          <w:sz w:val="28"/>
          <w:szCs w:val="28"/>
        </w:rPr>
      </w:pPr>
      <w:r w:rsidRPr="00C9429C">
        <w:rPr>
          <w:b/>
          <w:sz w:val="28"/>
          <w:szCs w:val="28"/>
        </w:rPr>
        <w:t>Funding Estimates</w:t>
      </w:r>
    </w:p>
    <w:tbl>
      <w:tblPr>
        <w:tblStyle w:val="TableGrid"/>
        <w:tblW w:w="0" w:type="auto"/>
        <w:tblLook w:val="04A0" w:firstRow="1" w:lastRow="0" w:firstColumn="1" w:lastColumn="0" w:noHBand="0" w:noVBand="1"/>
      </w:tblPr>
      <w:tblGrid>
        <w:gridCol w:w="3192"/>
        <w:gridCol w:w="4746"/>
        <w:gridCol w:w="1638"/>
      </w:tblGrid>
      <w:tr w:rsidR="00C9429C" w14:paraId="7185A63C" w14:textId="77777777" w:rsidTr="000E54D4">
        <w:tc>
          <w:tcPr>
            <w:tcW w:w="7938" w:type="dxa"/>
            <w:gridSpan w:val="2"/>
            <w:shd w:val="clear" w:color="auto" w:fill="B3B3B3"/>
          </w:tcPr>
          <w:p w14:paraId="3DC1F027" w14:textId="77777777" w:rsidR="00C9429C" w:rsidRPr="00C9429C" w:rsidRDefault="00C9429C">
            <w:pPr>
              <w:pStyle w:val="Normal1"/>
            </w:pPr>
            <w:r w:rsidRPr="00C9429C">
              <w:t>Estimates</w:t>
            </w:r>
          </w:p>
        </w:tc>
        <w:tc>
          <w:tcPr>
            <w:tcW w:w="1638" w:type="dxa"/>
            <w:shd w:val="clear" w:color="auto" w:fill="B3B3B3"/>
          </w:tcPr>
          <w:p w14:paraId="5426D9FD" w14:textId="77777777" w:rsidR="00C9429C" w:rsidRPr="00C9429C" w:rsidRDefault="00C9429C">
            <w:pPr>
              <w:pStyle w:val="Normal1"/>
            </w:pPr>
            <w:r w:rsidRPr="00C9429C">
              <w:t>Totals</w:t>
            </w:r>
          </w:p>
        </w:tc>
      </w:tr>
      <w:tr w:rsidR="00C9429C" w14:paraId="250D5B97" w14:textId="77777777" w:rsidTr="000E54D4">
        <w:tc>
          <w:tcPr>
            <w:tcW w:w="7938" w:type="dxa"/>
            <w:gridSpan w:val="2"/>
          </w:tcPr>
          <w:p w14:paraId="2F473825" w14:textId="77777777" w:rsidR="00C9429C" w:rsidRDefault="00C9429C" w:rsidP="00C9429C">
            <w:pPr>
              <w:pStyle w:val="Normal1"/>
              <w:rPr>
                <w:sz w:val="36"/>
                <w:szCs w:val="36"/>
              </w:rPr>
            </w:pPr>
            <w:r>
              <w:rPr>
                <w:rFonts w:ascii="Times" w:hAnsi="Times" w:cs="Times"/>
                <w:color w:val="262626"/>
                <w:sz w:val="26"/>
                <w:szCs w:val="26"/>
              </w:rPr>
              <w:t>Estimated Carry-over from the 2017-2018 Progress Report</w:t>
            </w:r>
          </w:p>
        </w:tc>
        <w:tc>
          <w:tcPr>
            <w:tcW w:w="1638" w:type="dxa"/>
          </w:tcPr>
          <w:p w14:paraId="5A41B017" w14:textId="60D92249" w:rsidR="00C9429C" w:rsidRDefault="00330808">
            <w:pPr>
              <w:pStyle w:val="Normal1"/>
              <w:rPr>
                <w:sz w:val="36"/>
                <w:szCs w:val="36"/>
              </w:rPr>
            </w:pPr>
            <w:r>
              <w:rPr>
                <w:sz w:val="36"/>
                <w:szCs w:val="36"/>
              </w:rPr>
              <w:t>4,468</w:t>
            </w:r>
          </w:p>
        </w:tc>
      </w:tr>
      <w:tr w:rsidR="00C9429C" w14:paraId="4193BD89" w14:textId="77777777" w:rsidTr="008669EA">
        <w:tc>
          <w:tcPr>
            <w:tcW w:w="7938" w:type="dxa"/>
            <w:gridSpan w:val="2"/>
            <w:tcBorders>
              <w:bottom w:val="single" w:sz="4" w:space="0" w:color="auto"/>
            </w:tcBorders>
          </w:tcPr>
          <w:p w14:paraId="0C7F85A7" w14:textId="70AB0A6A" w:rsidR="00C9429C" w:rsidRDefault="00C9429C" w:rsidP="008669EA">
            <w:pPr>
              <w:pStyle w:val="Normal1"/>
              <w:rPr>
                <w:sz w:val="36"/>
                <w:szCs w:val="36"/>
              </w:rPr>
            </w:pPr>
            <w:r>
              <w:rPr>
                <w:rFonts w:ascii="Times" w:hAnsi="Times" w:cs="Times"/>
                <w:color w:val="262626"/>
                <w:sz w:val="26"/>
                <w:szCs w:val="26"/>
              </w:rPr>
              <w:t>Estimated Distribution in 2018-2019</w:t>
            </w:r>
          </w:p>
        </w:tc>
        <w:tc>
          <w:tcPr>
            <w:tcW w:w="1638" w:type="dxa"/>
            <w:tcBorders>
              <w:bottom w:val="single" w:sz="4" w:space="0" w:color="auto"/>
            </w:tcBorders>
          </w:tcPr>
          <w:p w14:paraId="13370A53" w14:textId="3217489E" w:rsidR="00C9429C" w:rsidRDefault="00330808">
            <w:pPr>
              <w:pStyle w:val="Normal1"/>
              <w:rPr>
                <w:sz w:val="36"/>
                <w:szCs w:val="36"/>
              </w:rPr>
            </w:pPr>
            <w:r>
              <w:rPr>
                <w:sz w:val="36"/>
                <w:szCs w:val="36"/>
              </w:rPr>
              <w:t>45,532</w:t>
            </w:r>
          </w:p>
        </w:tc>
      </w:tr>
      <w:tr w:rsidR="00C9429C" w14:paraId="1BF709D9" w14:textId="77777777" w:rsidTr="008669EA">
        <w:tc>
          <w:tcPr>
            <w:tcW w:w="7938" w:type="dxa"/>
            <w:gridSpan w:val="2"/>
            <w:shd w:val="clear" w:color="auto" w:fill="E6E6E6"/>
          </w:tcPr>
          <w:p w14:paraId="5BDB1120" w14:textId="77777777" w:rsidR="00C9429C" w:rsidRPr="00C9429C" w:rsidRDefault="00C9429C" w:rsidP="00C9429C">
            <w:pPr>
              <w:pStyle w:val="Normal1"/>
              <w:jc w:val="right"/>
            </w:pPr>
            <w:r w:rsidRPr="00C9429C">
              <w:t xml:space="preserve">Total Estimated Available Funds for 2018-2019 </w:t>
            </w:r>
          </w:p>
        </w:tc>
        <w:tc>
          <w:tcPr>
            <w:tcW w:w="1638" w:type="dxa"/>
            <w:shd w:val="clear" w:color="auto" w:fill="E6E6E6"/>
          </w:tcPr>
          <w:p w14:paraId="7E2CE917" w14:textId="0505281C" w:rsidR="00C9429C" w:rsidRDefault="00330808">
            <w:pPr>
              <w:pStyle w:val="Normal1"/>
              <w:rPr>
                <w:sz w:val="36"/>
                <w:szCs w:val="36"/>
              </w:rPr>
            </w:pPr>
            <w:r>
              <w:rPr>
                <w:sz w:val="36"/>
                <w:szCs w:val="36"/>
              </w:rPr>
              <w:t>50,000</w:t>
            </w:r>
          </w:p>
        </w:tc>
      </w:tr>
      <w:tr w:rsidR="00C9429C" w14:paraId="2FB81470" w14:textId="77777777" w:rsidTr="000E54D4">
        <w:tc>
          <w:tcPr>
            <w:tcW w:w="7938" w:type="dxa"/>
            <w:gridSpan w:val="2"/>
          </w:tcPr>
          <w:p w14:paraId="6F419249" w14:textId="77777777" w:rsidR="00C9429C" w:rsidRPr="00C9429C" w:rsidRDefault="00C9429C">
            <w:pPr>
              <w:pStyle w:val="Normal1"/>
            </w:pPr>
            <w:r w:rsidRPr="00C9429C">
              <w:rPr>
                <w:rFonts w:ascii="Times" w:hAnsi="Times" w:cs="Times"/>
                <w:color w:val="262626"/>
              </w:rPr>
              <w:t>Summary of Estimated Expenditures For 2017-2018</w:t>
            </w:r>
          </w:p>
        </w:tc>
        <w:tc>
          <w:tcPr>
            <w:tcW w:w="1638" w:type="dxa"/>
          </w:tcPr>
          <w:p w14:paraId="4195ED29" w14:textId="77777777" w:rsidR="00C9429C" w:rsidRDefault="00C9429C">
            <w:pPr>
              <w:pStyle w:val="Normal1"/>
              <w:rPr>
                <w:sz w:val="36"/>
                <w:szCs w:val="36"/>
              </w:rPr>
            </w:pPr>
          </w:p>
        </w:tc>
      </w:tr>
      <w:tr w:rsidR="00C9429C" w14:paraId="79074EF1" w14:textId="77777777" w:rsidTr="008669EA">
        <w:tc>
          <w:tcPr>
            <w:tcW w:w="3192" w:type="dxa"/>
          </w:tcPr>
          <w:p w14:paraId="43F4DEA9" w14:textId="77777777" w:rsidR="00C9429C" w:rsidRPr="000E54D4" w:rsidRDefault="00C9429C">
            <w:pPr>
              <w:pStyle w:val="Normal1"/>
              <w:rPr>
                <w:b/>
                <w:sz w:val="18"/>
                <w:szCs w:val="18"/>
              </w:rPr>
            </w:pPr>
            <w:r w:rsidRPr="000E54D4">
              <w:rPr>
                <w:b/>
                <w:sz w:val="18"/>
                <w:szCs w:val="18"/>
              </w:rPr>
              <w:t>This may not be a negative number</w:t>
            </w:r>
          </w:p>
        </w:tc>
        <w:tc>
          <w:tcPr>
            <w:tcW w:w="4746" w:type="dxa"/>
            <w:shd w:val="clear" w:color="auto" w:fill="E0E0E0"/>
          </w:tcPr>
          <w:p w14:paraId="240EC84C" w14:textId="77777777" w:rsidR="00C9429C" w:rsidRPr="00C9429C" w:rsidRDefault="00C9429C" w:rsidP="000E54D4">
            <w:pPr>
              <w:pStyle w:val="Normal1"/>
              <w:jc w:val="right"/>
            </w:pPr>
            <w:r w:rsidRPr="00C9429C">
              <w:t>Total Estimated Carry Over to 2019-2020</w:t>
            </w:r>
          </w:p>
        </w:tc>
        <w:tc>
          <w:tcPr>
            <w:tcW w:w="1638" w:type="dxa"/>
            <w:shd w:val="clear" w:color="auto" w:fill="E0E0E0"/>
          </w:tcPr>
          <w:p w14:paraId="6626C959" w14:textId="77D5BBAA" w:rsidR="00C9429C" w:rsidRDefault="00D04C78">
            <w:pPr>
              <w:pStyle w:val="Normal1"/>
              <w:rPr>
                <w:sz w:val="36"/>
                <w:szCs w:val="36"/>
              </w:rPr>
            </w:pPr>
            <w:r>
              <w:rPr>
                <w:sz w:val="36"/>
                <w:szCs w:val="36"/>
              </w:rPr>
              <w:t>0</w:t>
            </w:r>
          </w:p>
        </w:tc>
      </w:tr>
    </w:tbl>
    <w:p w14:paraId="286C7E2B" w14:textId="77777777" w:rsidR="00C9429C" w:rsidRDefault="00C9429C">
      <w:pPr>
        <w:pStyle w:val="Normal1"/>
        <w:rPr>
          <w:sz w:val="36"/>
          <w:szCs w:val="36"/>
        </w:rPr>
      </w:pPr>
    </w:p>
    <w:p w14:paraId="322449C4" w14:textId="77777777" w:rsidR="00F01180" w:rsidRDefault="00F01180">
      <w:pPr>
        <w:pStyle w:val="Normal1"/>
      </w:pPr>
    </w:p>
    <w:p w14:paraId="352EC550" w14:textId="77777777" w:rsidR="00F01180" w:rsidRDefault="006B20C6" w:rsidP="006B20C6">
      <w:pPr>
        <w:pStyle w:val="Normal1"/>
        <w:rPr>
          <w:rFonts w:ascii="Georgia" w:hAnsi="Georgia" w:cs="Georgia"/>
          <w:i/>
          <w:iCs/>
          <w:color w:val="262626"/>
        </w:rPr>
      </w:pPr>
      <w:r w:rsidRPr="00A15E7C">
        <w:rPr>
          <w:rFonts w:ascii="Georgia" w:hAnsi="Georgia" w:cs="Georgia"/>
          <w:i/>
          <w:iCs/>
          <w:color w:val="262626"/>
        </w:rPr>
        <w:t>The 2017-2018 distribution in this plan is an estimate. If the actual distribution is more than the estimate, how will additional funds be spent to implement the goals described in the plan?</w:t>
      </w:r>
    </w:p>
    <w:tbl>
      <w:tblPr>
        <w:tblStyle w:val="TableGrid"/>
        <w:tblW w:w="0" w:type="auto"/>
        <w:tblLook w:val="04A0" w:firstRow="1" w:lastRow="0" w:firstColumn="1" w:lastColumn="0" w:noHBand="0" w:noVBand="1"/>
      </w:tblPr>
      <w:tblGrid>
        <w:gridCol w:w="9576"/>
      </w:tblGrid>
      <w:tr w:rsidR="00A15E7C" w14:paraId="1FE7D69D" w14:textId="77777777" w:rsidTr="00A15E7C">
        <w:tc>
          <w:tcPr>
            <w:tcW w:w="9576" w:type="dxa"/>
          </w:tcPr>
          <w:p w14:paraId="1C20FFB5" w14:textId="53A95C4E" w:rsidR="00A15E7C" w:rsidRDefault="00A15E7C" w:rsidP="006B20C6">
            <w:pPr>
              <w:pStyle w:val="Normal1"/>
            </w:pPr>
          </w:p>
          <w:p w14:paraId="38FE7ED9" w14:textId="5E0B0DB1" w:rsidR="00A15E7C" w:rsidRDefault="00330808" w:rsidP="006B20C6">
            <w:pPr>
              <w:pStyle w:val="Normal1"/>
            </w:pPr>
            <w:r>
              <w:t>We will use the additional funds for technology and instructional assistants</w:t>
            </w:r>
            <w:r w:rsidR="00BC0A84">
              <w:t xml:space="preserve"> or books</w:t>
            </w:r>
            <w:r>
              <w:t xml:space="preserve">. </w:t>
            </w:r>
          </w:p>
          <w:p w14:paraId="6AE7A4C7" w14:textId="77777777" w:rsidR="00330808" w:rsidRDefault="00330808" w:rsidP="006B20C6">
            <w:pPr>
              <w:pStyle w:val="Normal1"/>
            </w:pPr>
          </w:p>
          <w:p w14:paraId="1655183C" w14:textId="77777777" w:rsidR="00A15E7C" w:rsidRDefault="00A15E7C" w:rsidP="006B20C6">
            <w:pPr>
              <w:pStyle w:val="Normal1"/>
            </w:pPr>
          </w:p>
          <w:p w14:paraId="598F81A0" w14:textId="77777777" w:rsidR="00A15E7C" w:rsidRDefault="00A15E7C" w:rsidP="006B20C6">
            <w:pPr>
              <w:pStyle w:val="Normal1"/>
            </w:pPr>
          </w:p>
          <w:p w14:paraId="716CAA11" w14:textId="77777777" w:rsidR="00A15E7C" w:rsidRDefault="00A15E7C" w:rsidP="006B20C6">
            <w:pPr>
              <w:pStyle w:val="Normal1"/>
            </w:pPr>
          </w:p>
          <w:p w14:paraId="70C5514C" w14:textId="77777777" w:rsidR="00A15E7C" w:rsidRDefault="00A15E7C" w:rsidP="006B20C6">
            <w:pPr>
              <w:pStyle w:val="Normal1"/>
            </w:pPr>
          </w:p>
          <w:p w14:paraId="5CCCCC04" w14:textId="77777777" w:rsidR="00A15E7C" w:rsidRDefault="00A15E7C" w:rsidP="006B20C6">
            <w:pPr>
              <w:pStyle w:val="Normal1"/>
            </w:pPr>
          </w:p>
          <w:p w14:paraId="37BB9596" w14:textId="77777777" w:rsidR="00A15E7C" w:rsidRDefault="00A15E7C" w:rsidP="006B20C6">
            <w:pPr>
              <w:pStyle w:val="Normal1"/>
            </w:pPr>
          </w:p>
          <w:p w14:paraId="3266770E" w14:textId="77777777" w:rsidR="00A15E7C" w:rsidRDefault="00A15E7C" w:rsidP="006B20C6">
            <w:pPr>
              <w:pStyle w:val="Normal1"/>
            </w:pPr>
          </w:p>
          <w:p w14:paraId="6284E8E7" w14:textId="77777777" w:rsidR="00A15E7C" w:rsidRDefault="00A15E7C" w:rsidP="006B20C6">
            <w:pPr>
              <w:pStyle w:val="Normal1"/>
            </w:pPr>
          </w:p>
        </w:tc>
      </w:tr>
    </w:tbl>
    <w:p w14:paraId="30CA23C4" w14:textId="77777777" w:rsidR="00A15E7C" w:rsidRDefault="00A15E7C" w:rsidP="006B20C6">
      <w:pPr>
        <w:pStyle w:val="Normal1"/>
      </w:pPr>
    </w:p>
    <w:p w14:paraId="1FF22C94" w14:textId="77777777" w:rsidR="00A15E7C" w:rsidRDefault="00A15E7C" w:rsidP="006B20C6">
      <w:pPr>
        <w:pStyle w:val="Normal1"/>
      </w:pPr>
    </w:p>
    <w:p w14:paraId="172FD11A" w14:textId="691919AA" w:rsidR="00A15E7C" w:rsidRDefault="00A15E7C" w:rsidP="006B20C6">
      <w:pPr>
        <w:pStyle w:val="Normal1"/>
      </w:pPr>
      <w:r>
        <w:t>Principal Name:</w:t>
      </w:r>
      <w:r w:rsidR="00BC0A84">
        <w:t xml:space="preserve"> Sue Sorenson</w:t>
      </w:r>
    </w:p>
    <w:p w14:paraId="3D1E18D7" w14:textId="77777777" w:rsidR="00A15E7C" w:rsidRDefault="00A15E7C" w:rsidP="006B20C6">
      <w:pPr>
        <w:pStyle w:val="Normal1"/>
      </w:pPr>
    </w:p>
    <w:p w14:paraId="46ABD5EF" w14:textId="77777777" w:rsidR="00A15E7C" w:rsidRDefault="00A15E7C" w:rsidP="006B20C6">
      <w:pPr>
        <w:pStyle w:val="Normal1"/>
      </w:pPr>
    </w:p>
    <w:p w14:paraId="28A4F119" w14:textId="4FF6761D" w:rsidR="00A15E7C" w:rsidRPr="00A15E7C" w:rsidRDefault="00A15E7C" w:rsidP="006B20C6">
      <w:pPr>
        <w:pStyle w:val="Normal1"/>
      </w:pPr>
      <w:r>
        <w:t>Principal Signature:</w:t>
      </w:r>
    </w:p>
    <w:sectPr w:rsidR="00A15E7C" w:rsidRPr="00A15E7C" w:rsidSect="006B20C6">
      <w:pgSz w:w="12240" w:h="15840"/>
      <w:pgMar w:top="1800" w:right="1440" w:bottom="180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9759A" w14:textId="77777777" w:rsidR="00D775A8" w:rsidRDefault="00D775A8" w:rsidP="006B20C6">
      <w:r>
        <w:separator/>
      </w:r>
    </w:p>
  </w:endnote>
  <w:endnote w:type="continuationSeparator" w:id="0">
    <w:p w14:paraId="2112FC97" w14:textId="77777777" w:rsidR="00D775A8" w:rsidRDefault="00D775A8" w:rsidP="006B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817B" w14:textId="77777777" w:rsidR="00D775A8" w:rsidRDefault="00D775A8" w:rsidP="006B20C6">
      <w:r>
        <w:separator/>
      </w:r>
    </w:p>
  </w:footnote>
  <w:footnote w:type="continuationSeparator" w:id="0">
    <w:p w14:paraId="52FBC026" w14:textId="77777777" w:rsidR="00D775A8" w:rsidRDefault="00D775A8" w:rsidP="006B20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4261E"/>
    <w:multiLevelType w:val="multilevel"/>
    <w:tmpl w:val="E9C4A3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D5358AE"/>
    <w:multiLevelType w:val="multilevel"/>
    <w:tmpl w:val="9B0475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5394"/>
    <w:rsid w:val="00071D5A"/>
    <w:rsid w:val="000E54D4"/>
    <w:rsid w:val="00330808"/>
    <w:rsid w:val="00361D24"/>
    <w:rsid w:val="00374208"/>
    <w:rsid w:val="004478E2"/>
    <w:rsid w:val="00485394"/>
    <w:rsid w:val="00627E0D"/>
    <w:rsid w:val="00693CC3"/>
    <w:rsid w:val="006B20C6"/>
    <w:rsid w:val="00793A3D"/>
    <w:rsid w:val="008248C0"/>
    <w:rsid w:val="008669EA"/>
    <w:rsid w:val="00A15E7C"/>
    <w:rsid w:val="00B67496"/>
    <w:rsid w:val="00BC0A84"/>
    <w:rsid w:val="00C42F6C"/>
    <w:rsid w:val="00C9429C"/>
    <w:rsid w:val="00CA32BB"/>
    <w:rsid w:val="00D04C78"/>
    <w:rsid w:val="00D775A8"/>
    <w:rsid w:val="00F0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CCBEA"/>
  <w15:docId w15:val="{082B2C90-0F06-4736-A328-A6F1143B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B20C6"/>
    <w:pPr>
      <w:tabs>
        <w:tab w:val="center" w:pos="4320"/>
        <w:tab w:val="right" w:pos="8640"/>
      </w:tabs>
    </w:pPr>
  </w:style>
  <w:style w:type="character" w:customStyle="1" w:styleId="HeaderChar">
    <w:name w:val="Header Char"/>
    <w:basedOn w:val="DefaultParagraphFont"/>
    <w:link w:val="Header"/>
    <w:uiPriority w:val="99"/>
    <w:rsid w:val="006B20C6"/>
  </w:style>
  <w:style w:type="paragraph" w:styleId="Footer">
    <w:name w:val="footer"/>
    <w:basedOn w:val="Normal"/>
    <w:link w:val="FooterChar"/>
    <w:uiPriority w:val="99"/>
    <w:unhideWhenUsed/>
    <w:rsid w:val="006B20C6"/>
    <w:pPr>
      <w:tabs>
        <w:tab w:val="center" w:pos="4320"/>
        <w:tab w:val="right" w:pos="8640"/>
      </w:tabs>
    </w:pPr>
  </w:style>
  <w:style w:type="character" w:customStyle="1" w:styleId="FooterChar">
    <w:name w:val="Footer Char"/>
    <w:basedOn w:val="DefaultParagraphFont"/>
    <w:link w:val="Footer"/>
    <w:uiPriority w:val="99"/>
    <w:rsid w:val="006B20C6"/>
  </w:style>
  <w:style w:type="table" w:styleId="TableGrid">
    <w:name w:val="Table Grid"/>
    <w:basedOn w:val="TableNormal"/>
    <w:uiPriority w:val="59"/>
    <w:rsid w:val="006B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2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1065</Words>
  <Characters>6076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Hunter</dc:creator>
  <cp:lastModifiedBy>Microsoft Office User</cp:lastModifiedBy>
  <cp:revision>2</cp:revision>
  <cp:lastPrinted>2018-03-12T15:18:00Z</cp:lastPrinted>
  <dcterms:created xsi:type="dcterms:W3CDTF">2018-11-02T17:58:00Z</dcterms:created>
  <dcterms:modified xsi:type="dcterms:W3CDTF">2018-11-02T17:58:00Z</dcterms:modified>
</cp:coreProperties>
</file>